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EBC10" w14:textId="61928354" w:rsidR="00A73B47" w:rsidRPr="007E06DA" w:rsidRDefault="00595132" w:rsidP="007E06DA">
      <w:pPr>
        <w:pStyle w:val="Pa15"/>
        <w:spacing w:before="40" w:after="40"/>
        <w:jc w:val="both"/>
        <w:rPr>
          <w:rFonts w:cs="Arial"/>
          <w:b/>
          <w:color w:val="626365"/>
          <w:sz w:val="22"/>
          <w:szCs w:val="20"/>
          <w:lang w:val="gl-ES"/>
        </w:rPr>
      </w:pPr>
      <w:r>
        <w:rPr>
          <w:rFonts w:cs="Arial"/>
          <w:b/>
          <w:color w:val="626365"/>
          <w:sz w:val="22"/>
          <w:szCs w:val="20"/>
          <w:lang w:val="gl-ES"/>
        </w:rPr>
        <w:t xml:space="preserve"> </w:t>
      </w:r>
      <w:r w:rsidR="00A73B47" w:rsidRPr="007E06DA">
        <w:rPr>
          <w:rFonts w:cs="Arial"/>
          <w:b/>
          <w:color w:val="626365"/>
          <w:sz w:val="22"/>
          <w:szCs w:val="20"/>
          <w:lang w:val="gl-ES"/>
        </w:rPr>
        <w:t>As praias.</w:t>
      </w:r>
    </w:p>
    <w:p w14:paraId="1B925644" w14:textId="77777777" w:rsidR="001221F3" w:rsidRPr="007E06DA" w:rsidRDefault="001221F3" w:rsidP="004401E2">
      <w:pPr>
        <w:pStyle w:val="Pa15"/>
        <w:spacing w:before="40" w:after="40"/>
        <w:jc w:val="both"/>
        <w:rPr>
          <w:rFonts w:cs="Arial"/>
          <w:color w:val="626365"/>
          <w:sz w:val="20"/>
          <w:szCs w:val="20"/>
          <w:lang w:val="gl-ES"/>
        </w:rPr>
      </w:pPr>
    </w:p>
    <w:p w14:paraId="323E2945" w14:textId="50B34CA0" w:rsidR="001221F3" w:rsidRPr="007E06DA" w:rsidRDefault="001221F3" w:rsidP="007E06DA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  <w:r w:rsidRPr="007E06DA">
        <w:rPr>
          <w:rFonts w:cs="Arial"/>
          <w:color w:val="626365"/>
          <w:sz w:val="20"/>
          <w:szCs w:val="20"/>
          <w:lang w:val="gl-ES"/>
        </w:rPr>
        <w:t xml:space="preserve">Unha praia defínese como a </w:t>
      </w:r>
      <w:r w:rsidRPr="007E06DA">
        <w:rPr>
          <w:rFonts w:cs="Arial"/>
          <w:b/>
          <w:color w:val="626365"/>
          <w:sz w:val="20"/>
          <w:szCs w:val="20"/>
          <w:lang w:val="gl-ES"/>
        </w:rPr>
        <w:t xml:space="preserve">acumulación de sedimento non consolidado (area, grava ou canto rodado) que se sitúa entre a liña de máximo alcance das ondas en temporal e pleamar viva </w:t>
      </w:r>
      <w:r w:rsidRPr="007E06DA">
        <w:rPr>
          <w:rFonts w:cs="Arial"/>
          <w:color w:val="626365"/>
          <w:sz w:val="20"/>
          <w:szCs w:val="20"/>
          <w:lang w:val="gl-ES"/>
        </w:rPr>
        <w:t xml:space="preserve">e unha profundidade que corresponde á zona onde deixa de producirse un movemento activo de sedimentos debido á acción das ondas. </w:t>
      </w:r>
    </w:p>
    <w:p w14:paraId="782C4FF5" w14:textId="78081AD6" w:rsidR="004401E2" w:rsidRPr="007E06DA" w:rsidRDefault="001221F3" w:rsidP="007E06DA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  <w:r w:rsidRPr="007E06DA">
        <w:rPr>
          <w:rFonts w:cs="Arial"/>
          <w:color w:val="626365"/>
          <w:sz w:val="20"/>
          <w:szCs w:val="20"/>
          <w:lang w:val="gl-ES"/>
        </w:rPr>
        <w:t xml:space="preserve">Son </w:t>
      </w:r>
      <w:r w:rsidRPr="007E06DA">
        <w:rPr>
          <w:rFonts w:cs="Arial"/>
          <w:b/>
          <w:color w:val="626365"/>
          <w:sz w:val="20"/>
          <w:szCs w:val="20"/>
          <w:lang w:val="gl-ES"/>
        </w:rPr>
        <w:t xml:space="preserve">espazos de gran interese </w:t>
      </w:r>
      <w:r w:rsidR="00E67D5A" w:rsidRPr="007E06DA">
        <w:rPr>
          <w:rFonts w:cs="Arial"/>
          <w:b/>
          <w:color w:val="626365"/>
          <w:sz w:val="20"/>
          <w:szCs w:val="20"/>
          <w:lang w:val="gl-ES"/>
        </w:rPr>
        <w:t xml:space="preserve">científico e cun uso turístico </w:t>
      </w:r>
      <w:r w:rsidR="00A73B47" w:rsidRPr="007E06DA">
        <w:rPr>
          <w:rFonts w:cs="Arial"/>
          <w:b/>
          <w:color w:val="626365"/>
          <w:sz w:val="20"/>
          <w:szCs w:val="20"/>
          <w:lang w:val="gl-ES"/>
        </w:rPr>
        <w:t>intenso</w:t>
      </w:r>
      <w:r w:rsidR="00E67D5A" w:rsidRPr="007E06DA">
        <w:rPr>
          <w:rFonts w:cs="Arial"/>
          <w:color w:val="626365"/>
          <w:sz w:val="20"/>
          <w:szCs w:val="20"/>
          <w:lang w:val="gl-ES"/>
        </w:rPr>
        <w:t xml:space="preserve">. 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 xml:space="preserve">Cada areal posúe unas formas e unas dinámicas propias, dependentes, en gran medida, da súa xénese, forma e localización no contexto costeiro. </w:t>
      </w:r>
      <w:r w:rsidR="00A73B47" w:rsidRPr="007E06DA">
        <w:rPr>
          <w:rFonts w:cs="Arial"/>
          <w:b/>
          <w:color w:val="626365"/>
          <w:sz w:val="20"/>
          <w:szCs w:val="20"/>
          <w:lang w:val="gl-ES"/>
        </w:rPr>
        <w:t>A l</w:t>
      </w:r>
      <w:r w:rsidR="00E67D5A" w:rsidRPr="007E06DA">
        <w:rPr>
          <w:rFonts w:cs="Arial"/>
          <w:b/>
          <w:color w:val="626365"/>
          <w:sz w:val="20"/>
          <w:szCs w:val="20"/>
          <w:lang w:val="gl-ES"/>
        </w:rPr>
        <w:t xml:space="preserve">itoloxía e </w:t>
      </w:r>
      <w:r w:rsidR="00A73B47" w:rsidRPr="007E06DA">
        <w:rPr>
          <w:rFonts w:cs="Arial"/>
          <w:b/>
          <w:color w:val="626365"/>
          <w:sz w:val="20"/>
          <w:szCs w:val="20"/>
          <w:lang w:val="gl-ES"/>
        </w:rPr>
        <w:t xml:space="preserve">a </w:t>
      </w:r>
      <w:r w:rsidR="00E67D5A" w:rsidRPr="007E06DA">
        <w:rPr>
          <w:rFonts w:cs="Arial"/>
          <w:b/>
          <w:color w:val="626365"/>
          <w:sz w:val="20"/>
          <w:szCs w:val="20"/>
          <w:lang w:val="gl-ES"/>
        </w:rPr>
        <w:t>t</w:t>
      </w:r>
      <w:r w:rsidR="00A73B47" w:rsidRPr="007E06DA">
        <w:rPr>
          <w:rFonts w:cs="Arial"/>
          <w:b/>
          <w:color w:val="626365"/>
          <w:sz w:val="20"/>
          <w:szCs w:val="20"/>
          <w:lang w:val="gl-ES"/>
        </w:rPr>
        <w:t>ectónica explican gran parte dos tipos de praias na costa galega</w:t>
      </w:r>
      <w:r w:rsidR="00E67D5A" w:rsidRPr="007E06DA">
        <w:rPr>
          <w:rFonts w:cs="Arial"/>
          <w:color w:val="626365"/>
          <w:sz w:val="20"/>
          <w:szCs w:val="20"/>
          <w:lang w:val="gl-ES"/>
        </w:rPr>
        <w:t>, as súas dimensións e</w:t>
      </w:r>
      <w:r w:rsidRPr="007E06DA">
        <w:rPr>
          <w:rFonts w:cs="Arial"/>
          <w:color w:val="626365"/>
          <w:sz w:val="20"/>
          <w:szCs w:val="20"/>
          <w:lang w:val="gl-ES"/>
        </w:rPr>
        <w:t xml:space="preserve"> as súas</w:t>
      </w:r>
      <w:r w:rsidR="00E67D5A" w:rsidRPr="007E06DA">
        <w:rPr>
          <w:rFonts w:cs="Arial"/>
          <w:color w:val="626365"/>
          <w:sz w:val="20"/>
          <w:szCs w:val="20"/>
          <w:lang w:val="gl-ES"/>
        </w:rPr>
        <w:t xml:space="preserve"> características formais. </w:t>
      </w:r>
    </w:p>
    <w:p w14:paraId="799D6D15" w14:textId="77777777" w:rsidR="00A73B47" w:rsidRPr="007E06DA" w:rsidRDefault="00A73B47" w:rsidP="001221F3">
      <w:pPr>
        <w:pStyle w:val="Pa15"/>
        <w:spacing w:before="40" w:after="40"/>
        <w:jc w:val="both"/>
        <w:rPr>
          <w:rFonts w:cs="Arial"/>
          <w:color w:val="626365"/>
          <w:sz w:val="20"/>
          <w:szCs w:val="20"/>
          <w:lang w:val="gl-ES"/>
        </w:rPr>
      </w:pPr>
    </w:p>
    <w:p w14:paraId="570460FD" w14:textId="0AA51182" w:rsidR="004401E2" w:rsidRPr="007E06DA" w:rsidRDefault="00A73B47" w:rsidP="007E06DA">
      <w:pPr>
        <w:pStyle w:val="Pa15"/>
        <w:spacing w:before="40" w:after="40"/>
        <w:jc w:val="both"/>
        <w:rPr>
          <w:rFonts w:cs="Arial"/>
          <w:b/>
          <w:color w:val="626365"/>
          <w:sz w:val="22"/>
          <w:szCs w:val="20"/>
          <w:lang w:val="gl-ES"/>
        </w:rPr>
      </w:pPr>
      <w:r w:rsidRPr="007E06DA">
        <w:rPr>
          <w:rFonts w:cs="Arial"/>
          <w:b/>
          <w:color w:val="626365"/>
          <w:sz w:val="22"/>
          <w:szCs w:val="20"/>
          <w:lang w:val="gl-ES"/>
        </w:rPr>
        <w:t>A praia da Frouxeira.</w:t>
      </w:r>
    </w:p>
    <w:p w14:paraId="356B30F0" w14:textId="77777777" w:rsidR="004401E2" w:rsidRPr="007E06DA" w:rsidRDefault="004401E2" w:rsidP="004401E2"/>
    <w:p w14:paraId="4777306A" w14:textId="41F710BF" w:rsidR="00B41466" w:rsidRDefault="00115255" w:rsidP="00115255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  <w:r>
        <w:rPr>
          <w:rFonts w:cs="Arial"/>
          <w:color w:val="626365"/>
          <w:sz w:val="20"/>
          <w:szCs w:val="20"/>
          <w:lang w:val="gl-ES"/>
        </w:rPr>
        <w:t>O complexo sedimentario praia-duna da Frouxeira é froito du p</w:t>
      </w:r>
      <w:r w:rsidRPr="00115255">
        <w:rPr>
          <w:rFonts w:cs="Arial"/>
          <w:color w:val="626365"/>
          <w:sz w:val="20"/>
          <w:szCs w:val="20"/>
          <w:lang w:val="gl-ES"/>
        </w:rPr>
        <w:t xml:space="preserve">roceso xeomorfolóxico costeiro que se iniciou </w:t>
      </w:r>
      <w:r>
        <w:rPr>
          <w:rFonts w:cs="Arial"/>
          <w:color w:val="626365"/>
          <w:sz w:val="20"/>
          <w:szCs w:val="20"/>
          <w:lang w:val="gl-ES"/>
        </w:rPr>
        <w:t>fai máis de 5000 anos e que provocou a acumulación de sedimentos nunha barra areosa que permitiu a creación da lagoa costeira posterior.</w:t>
      </w:r>
    </w:p>
    <w:p w14:paraId="42891F03" w14:textId="77777777" w:rsidR="00B41466" w:rsidRDefault="00B41466" w:rsidP="007E06DA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</w:p>
    <w:p w14:paraId="06550E95" w14:textId="69FA7375" w:rsidR="004401E2" w:rsidRPr="007E06DA" w:rsidRDefault="00A73B47" w:rsidP="007E06DA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  <w:r w:rsidRPr="007E06DA">
        <w:rPr>
          <w:rFonts w:cs="Arial"/>
          <w:color w:val="626365"/>
          <w:sz w:val="20"/>
          <w:szCs w:val="20"/>
          <w:lang w:val="gl-ES"/>
        </w:rPr>
        <w:t xml:space="preserve">Os </w:t>
      </w:r>
      <w:r w:rsidR="007E06DA">
        <w:rPr>
          <w:rFonts w:cs="Arial"/>
          <w:color w:val="626365"/>
          <w:sz w:val="20"/>
          <w:szCs w:val="20"/>
          <w:lang w:val="gl-ES"/>
        </w:rPr>
        <w:t xml:space="preserve">recentes </w:t>
      </w:r>
      <w:r w:rsidRPr="007E06DA">
        <w:rPr>
          <w:rFonts w:cs="Arial"/>
          <w:color w:val="626365"/>
          <w:sz w:val="20"/>
          <w:szCs w:val="20"/>
          <w:lang w:val="gl-ES"/>
        </w:rPr>
        <w:t xml:space="preserve">estudos de xeomorfoloxía clasificaron esta praia como ancorada en dous extremos ( </w:t>
      </w:r>
      <w:r w:rsidR="004401E2" w:rsidRPr="007E06DA">
        <w:rPr>
          <w:rFonts w:cs="Arial"/>
          <w:color w:val="626365"/>
          <w:sz w:val="20"/>
          <w:szCs w:val="20"/>
          <w:lang w:val="gl-ES"/>
        </w:rPr>
        <w:t xml:space="preserve">“plage adossée; plage accrochée deux fois; plages accrochées aux deux extrémités” </w:t>
      </w:r>
    </w:p>
    <w:p w14:paraId="504E5C9C" w14:textId="77777777" w:rsidR="007E06DA" w:rsidRDefault="004401E2" w:rsidP="007E06DA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  <w:r w:rsidRPr="007E06DA">
        <w:rPr>
          <w:rFonts w:cs="Arial"/>
          <w:color w:val="626365"/>
          <w:sz w:val="20"/>
          <w:szCs w:val="20"/>
          <w:lang w:val="gl-ES"/>
        </w:rPr>
        <w:t>“drift aligned beach, foreland”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).</w:t>
      </w:r>
      <w:r w:rsidR="007E06DA">
        <w:rPr>
          <w:rFonts w:cs="Arial"/>
          <w:color w:val="626365"/>
          <w:sz w:val="20"/>
          <w:szCs w:val="20"/>
          <w:lang w:val="gl-ES"/>
        </w:rPr>
        <w:t xml:space="preserve"> 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Trátanse de</w:t>
      </w:r>
      <w:r w:rsidRPr="007E06DA">
        <w:rPr>
          <w:rFonts w:cs="Arial"/>
          <w:color w:val="626365"/>
          <w:sz w:val="20"/>
          <w:szCs w:val="20"/>
          <w:lang w:val="gl-ES"/>
        </w:rPr>
        <w:t xml:space="preserve"> areais situados en entrantes costeiros abertos con 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“</w:t>
      </w:r>
      <w:r w:rsidRPr="007E06DA">
        <w:rPr>
          <w:rFonts w:cs="Arial"/>
          <w:color w:val="626365"/>
          <w:sz w:val="20"/>
          <w:szCs w:val="20"/>
          <w:lang w:val="gl-ES"/>
        </w:rPr>
        <w:t>puntas-extremo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s”</w:t>
      </w:r>
      <w:r w:rsidRPr="007E06DA">
        <w:rPr>
          <w:rFonts w:cs="Arial"/>
          <w:color w:val="626365"/>
          <w:sz w:val="20"/>
          <w:szCs w:val="20"/>
          <w:lang w:val="gl-ES"/>
        </w:rPr>
        <w:t xml:space="preserve"> de escaso desenvol</w:t>
      </w:r>
      <w:r w:rsidRPr="007E06DA">
        <w:rPr>
          <w:rFonts w:cs="Arial"/>
          <w:color w:val="626365"/>
          <w:sz w:val="20"/>
          <w:szCs w:val="20"/>
          <w:lang w:val="gl-ES"/>
        </w:rPr>
        <w:softHyphen/>
        <w:t xml:space="preserve">vemento que 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interrompen</w:t>
      </w:r>
      <w:r w:rsidRPr="007E06DA">
        <w:rPr>
          <w:rFonts w:cs="Arial"/>
          <w:color w:val="626365"/>
          <w:sz w:val="20"/>
          <w:szCs w:val="20"/>
          <w:lang w:val="gl-ES"/>
        </w:rPr>
        <w:t xml:space="preserve"> á intensa deriva lonxitudinal que deposita parte da súa carga. </w:t>
      </w:r>
    </w:p>
    <w:p w14:paraId="0438DEA1" w14:textId="6943A04A" w:rsidR="004401E2" w:rsidRPr="007E06DA" w:rsidRDefault="004401E2" w:rsidP="007E06DA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  <w:r w:rsidRPr="007E06DA">
        <w:rPr>
          <w:rFonts w:cs="Arial"/>
          <w:color w:val="626365"/>
          <w:sz w:val="20"/>
          <w:szCs w:val="20"/>
          <w:lang w:val="gl-ES"/>
        </w:rPr>
        <w:t>A praia ató</w:t>
      </w:r>
      <w:r w:rsidRPr="007E06DA">
        <w:rPr>
          <w:rFonts w:cs="Arial"/>
          <w:color w:val="626365"/>
          <w:sz w:val="20"/>
          <w:szCs w:val="20"/>
          <w:lang w:val="gl-ES"/>
        </w:rPr>
        <w:softHyphen/>
        <w:t xml:space="preserve">pase ancorada neses extremos, ocupando practicamente o ancho 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total establecido polo entrante</w:t>
      </w:r>
      <w:r w:rsidRPr="007E06DA">
        <w:rPr>
          <w:rFonts w:cs="Arial"/>
          <w:color w:val="626365"/>
          <w:sz w:val="20"/>
          <w:szCs w:val="20"/>
          <w:lang w:val="gl-ES"/>
        </w:rPr>
        <w:t xml:space="preserve">. Son praias expostas a fortes 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ventos</w:t>
      </w:r>
      <w:r w:rsidRPr="007E06DA">
        <w:rPr>
          <w:rFonts w:cs="Arial"/>
          <w:color w:val="626365"/>
          <w:sz w:val="20"/>
          <w:szCs w:val="20"/>
          <w:lang w:val="gl-ES"/>
        </w:rPr>
        <w:t xml:space="preserve"> e 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temporais mariño</w:t>
      </w:r>
      <w:r w:rsidRPr="007E06DA">
        <w:rPr>
          <w:rFonts w:cs="Arial"/>
          <w:color w:val="626365"/>
          <w:sz w:val="20"/>
          <w:szCs w:val="20"/>
          <w:lang w:val="gl-ES"/>
        </w:rPr>
        <w:t>s con fre</w:t>
      </w:r>
      <w:r w:rsidRPr="007E06DA">
        <w:rPr>
          <w:rFonts w:cs="Arial"/>
          <w:color w:val="626365"/>
          <w:sz w:val="20"/>
          <w:szCs w:val="20"/>
          <w:lang w:val="gl-ES"/>
        </w:rPr>
        <w:softHyphen/>
        <w:t>cuentes modificacións n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os seus perfís e tipos de areas</w:t>
      </w:r>
      <w:r w:rsidRPr="007E06DA">
        <w:rPr>
          <w:rFonts w:cs="Arial"/>
          <w:color w:val="626365"/>
          <w:sz w:val="20"/>
          <w:szCs w:val="20"/>
          <w:lang w:val="gl-ES"/>
        </w:rPr>
        <w:t xml:space="preserve">. Posúen cordóns dunares que manteñen a súa relativa estabilidade en épocas de temporal. A súa xeometría en planta é rectilínea con lixeiras incurvacións nos extremos producidas pola </w:t>
      </w:r>
      <w:r w:rsidR="00A73B47" w:rsidRPr="007E06DA">
        <w:rPr>
          <w:rFonts w:cs="Arial"/>
          <w:color w:val="626365"/>
          <w:sz w:val="20"/>
          <w:szCs w:val="20"/>
          <w:lang w:val="gl-ES"/>
        </w:rPr>
        <w:t>presenza dos saíntes rochosos</w:t>
      </w:r>
      <w:r w:rsidRPr="007E06DA">
        <w:rPr>
          <w:rFonts w:cs="Arial"/>
          <w:color w:val="626365"/>
          <w:sz w:val="20"/>
          <w:szCs w:val="20"/>
          <w:lang w:val="gl-ES"/>
        </w:rPr>
        <w:t>.</w:t>
      </w:r>
    </w:p>
    <w:p w14:paraId="14C16A15" w14:textId="25DE8726" w:rsidR="004401E2" w:rsidRPr="007E06DA" w:rsidRDefault="00A73B47" w:rsidP="007E06DA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  <w:r w:rsidRPr="007E06DA">
        <w:rPr>
          <w:rFonts w:cs="Arial"/>
          <w:color w:val="626365"/>
          <w:sz w:val="20"/>
          <w:szCs w:val="20"/>
          <w:lang w:val="gl-ES"/>
        </w:rPr>
        <w:t>Dentro desta tipoloxía qu</w:t>
      </w:r>
      <w:r w:rsidR="004401E2" w:rsidRPr="007E06DA">
        <w:rPr>
          <w:rFonts w:cs="Arial"/>
          <w:color w:val="626365"/>
          <w:sz w:val="20"/>
          <w:szCs w:val="20"/>
          <w:lang w:val="gl-ES"/>
        </w:rPr>
        <w:t xml:space="preserve">edan incluídos os casos de </w:t>
      </w:r>
      <w:r w:rsidRPr="007E06DA">
        <w:rPr>
          <w:rFonts w:cs="Arial"/>
          <w:color w:val="626365"/>
          <w:sz w:val="20"/>
          <w:szCs w:val="20"/>
          <w:lang w:val="gl-ES"/>
        </w:rPr>
        <w:t>“</w:t>
      </w:r>
      <w:r w:rsidR="004401E2" w:rsidRPr="007E06DA">
        <w:rPr>
          <w:rFonts w:cs="Arial"/>
          <w:color w:val="626365"/>
          <w:sz w:val="20"/>
          <w:szCs w:val="20"/>
          <w:lang w:val="gl-ES"/>
        </w:rPr>
        <w:t>praias barreira</w:t>
      </w:r>
      <w:r w:rsidRPr="007E06DA">
        <w:rPr>
          <w:rFonts w:cs="Arial"/>
          <w:color w:val="626365"/>
          <w:sz w:val="20"/>
          <w:szCs w:val="20"/>
          <w:lang w:val="gl-ES"/>
        </w:rPr>
        <w:t>”</w:t>
      </w:r>
      <w:r w:rsidR="004401E2" w:rsidRPr="007E06DA">
        <w:rPr>
          <w:rFonts w:cs="Arial"/>
          <w:color w:val="626365"/>
          <w:sz w:val="20"/>
          <w:szCs w:val="20"/>
          <w:lang w:val="gl-ES"/>
        </w:rPr>
        <w:t xml:space="preserve"> con lagoas costeiras traseiras en </w:t>
      </w:r>
      <w:r w:rsidRPr="007E06DA">
        <w:rPr>
          <w:rFonts w:cs="Arial"/>
          <w:color w:val="626365"/>
          <w:sz w:val="20"/>
          <w:szCs w:val="20"/>
          <w:lang w:val="gl-ES"/>
        </w:rPr>
        <w:t>diferentes estados de evolución.</w:t>
      </w:r>
      <w:r w:rsidR="004401E2" w:rsidRPr="007E06DA">
        <w:rPr>
          <w:rFonts w:cs="Arial"/>
          <w:color w:val="626365"/>
          <w:sz w:val="20"/>
          <w:szCs w:val="20"/>
          <w:lang w:val="gl-ES"/>
        </w:rPr>
        <w:t>Tamén se engloban neste tipo as praias orixinadas polo crecemento dunha seta ou dobre seta enfrontada que encerrou unha lagoa e se comportan da mesma maneira.</w:t>
      </w:r>
    </w:p>
    <w:p w14:paraId="78C1F9FC" w14:textId="77777777" w:rsidR="004401E2" w:rsidRPr="007E06DA" w:rsidRDefault="004401E2" w:rsidP="00E67D5A">
      <w:pPr>
        <w:rPr>
          <w:rFonts w:cs="Arial"/>
          <w:b/>
          <w:sz w:val="22"/>
          <w:szCs w:val="20"/>
        </w:rPr>
      </w:pPr>
    </w:p>
    <w:p w14:paraId="64F37D9E" w14:textId="2D8A7DF2" w:rsidR="00A73B47" w:rsidRPr="007E06DA" w:rsidRDefault="00A73B47" w:rsidP="00E67D5A">
      <w:pPr>
        <w:rPr>
          <w:rFonts w:cs="Arial"/>
          <w:b/>
          <w:sz w:val="22"/>
          <w:szCs w:val="20"/>
        </w:rPr>
      </w:pPr>
      <w:r w:rsidRPr="007E06DA">
        <w:rPr>
          <w:rFonts w:cs="Arial"/>
          <w:b/>
          <w:sz w:val="22"/>
          <w:szCs w:val="20"/>
        </w:rPr>
        <w:t>Partes dunha praia.</w:t>
      </w:r>
    </w:p>
    <w:p w14:paraId="6C26F4CE" w14:textId="77777777" w:rsidR="00A73B47" w:rsidRPr="007E06DA" w:rsidRDefault="00A73B47" w:rsidP="00E67D5A">
      <w:pPr>
        <w:rPr>
          <w:rFonts w:cs="Arial"/>
          <w:color w:val="E36C0A" w:themeColor="accent6" w:themeShade="BF"/>
          <w:sz w:val="20"/>
          <w:szCs w:val="20"/>
        </w:rPr>
      </w:pPr>
    </w:p>
    <w:p w14:paraId="445FD99B" w14:textId="77777777" w:rsidR="0018777F" w:rsidRDefault="0018777F" w:rsidP="00E67D5A">
      <w:pPr>
        <w:rPr>
          <w:rFonts w:cs="Arial"/>
          <w:color w:val="E36C0A" w:themeColor="accent6" w:themeShade="BF"/>
          <w:sz w:val="20"/>
          <w:szCs w:val="20"/>
        </w:rPr>
      </w:pPr>
    </w:p>
    <w:p w14:paraId="1F0C2D4B" w14:textId="0FB2DDAD" w:rsidR="00C441B9" w:rsidRPr="007E06DA" w:rsidRDefault="00C441B9" w:rsidP="00E67D5A">
      <w:pPr>
        <w:rPr>
          <w:rFonts w:cs="Arial"/>
          <w:color w:val="E36C0A" w:themeColor="accent6" w:themeShade="BF"/>
          <w:sz w:val="20"/>
          <w:szCs w:val="20"/>
        </w:rPr>
      </w:pPr>
      <w:r>
        <w:rPr>
          <w:rFonts w:cs="Arial"/>
          <w:noProof/>
          <w:color w:val="E36C0A" w:themeColor="accent6" w:themeShade="BF"/>
          <w:sz w:val="20"/>
          <w:szCs w:val="20"/>
          <w:lang w:val="es-ES"/>
        </w:rPr>
        <w:drawing>
          <wp:inline distT="0" distB="0" distL="0" distR="0" wp14:anchorId="329FE5DA" wp14:editId="0DBCA260">
            <wp:extent cx="5396230" cy="2425375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42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810D8" w14:textId="41043949" w:rsidR="0018777F" w:rsidRPr="007E06DA" w:rsidRDefault="00C441B9" w:rsidP="00C441B9">
      <w:pPr>
        <w:jc w:val="right"/>
        <w:rPr>
          <w:rFonts w:cs="Arial"/>
          <w:color w:val="E36C0A" w:themeColor="accent6" w:themeShade="BF"/>
          <w:sz w:val="20"/>
          <w:szCs w:val="20"/>
        </w:rPr>
      </w:pPr>
      <w:r>
        <w:rPr>
          <w:rFonts w:cs="Arial"/>
          <w:color w:val="E36C0A" w:themeColor="accent6" w:themeShade="BF"/>
          <w:sz w:val="20"/>
          <w:szCs w:val="20"/>
        </w:rPr>
        <w:t>Esquema Estrutura da praia. Fonte: Elaboración propia.</w:t>
      </w:r>
    </w:p>
    <w:p w14:paraId="7A11D020" w14:textId="77777777" w:rsidR="0018777F" w:rsidRPr="007E06DA" w:rsidRDefault="0018777F" w:rsidP="0018777F">
      <w:pPr>
        <w:pStyle w:val="Pa15"/>
        <w:spacing w:before="40" w:after="40"/>
        <w:jc w:val="both"/>
        <w:rPr>
          <w:rFonts w:cs="Arial"/>
          <w:color w:val="626365"/>
          <w:sz w:val="20"/>
          <w:szCs w:val="20"/>
          <w:lang w:val="gl-ES"/>
        </w:rPr>
      </w:pPr>
    </w:p>
    <w:p w14:paraId="186A62E0" w14:textId="77777777" w:rsidR="0018777F" w:rsidRPr="007E06DA" w:rsidRDefault="0018777F" w:rsidP="0018777F">
      <w:pPr>
        <w:pStyle w:val="Pa15"/>
        <w:spacing w:before="40" w:after="40"/>
        <w:jc w:val="both"/>
        <w:rPr>
          <w:rFonts w:cs="Arial"/>
          <w:color w:val="626365"/>
          <w:sz w:val="20"/>
          <w:szCs w:val="20"/>
          <w:lang w:val="gl-ES"/>
        </w:rPr>
      </w:pPr>
    </w:p>
    <w:p w14:paraId="4D33D017" w14:textId="77777777" w:rsidR="0018777F" w:rsidRPr="007E06DA" w:rsidRDefault="0018777F" w:rsidP="007E06DA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  <w:r w:rsidRPr="007E06DA">
        <w:rPr>
          <w:rFonts w:cs="Arial"/>
          <w:color w:val="626365"/>
          <w:sz w:val="20"/>
          <w:szCs w:val="20"/>
          <w:lang w:val="gl-ES"/>
        </w:rPr>
        <w:t xml:space="preserve">A pendente da praia é moldeada pola acción das ondas, sendo estas os principais </w:t>
      </w:r>
      <w:r w:rsidRPr="007E06DA">
        <w:rPr>
          <w:rFonts w:cs="Arial"/>
          <w:color w:val="626365"/>
          <w:sz w:val="20"/>
          <w:szCs w:val="20"/>
          <w:lang w:val="gl-ES"/>
        </w:rPr>
        <w:lastRenderedPageBreak/>
        <w:t xml:space="preserve">axentes de cambio na forma da praia, pero non os únicos (o vento, o home, etc.). </w:t>
      </w:r>
    </w:p>
    <w:p w14:paraId="1FF56AFA" w14:textId="6C7FB363" w:rsidR="0018777F" w:rsidRPr="007E06DA" w:rsidRDefault="0018777F" w:rsidP="007E06DA">
      <w:pPr>
        <w:pStyle w:val="Pa15"/>
        <w:spacing w:before="40" w:after="40"/>
        <w:ind w:firstLine="708"/>
        <w:jc w:val="both"/>
        <w:rPr>
          <w:rFonts w:cs="Arial"/>
          <w:color w:val="626365"/>
          <w:sz w:val="20"/>
          <w:szCs w:val="20"/>
          <w:lang w:val="gl-ES"/>
        </w:rPr>
      </w:pPr>
      <w:r w:rsidRPr="007E06DA">
        <w:rPr>
          <w:rFonts w:cs="Arial"/>
          <w:color w:val="626365"/>
          <w:sz w:val="20"/>
          <w:szCs w:val="20"/>
          <w:lang w:val="gl-ES"/>
        </w:rPr>
        <w:t>Dise que cando unha praia ten unha pendente inclinada ten un perfil de verán, o cal presenta a acumulación de sedimentos tanto na cara da praia como na parte de atrás da mesma. Dando paso á formación do berma, acumulación característica do perfil de verán. Do mesmo xeito para inverno fórmase o perfil de inverno ou perfil disipado, onde a pendente da praia é suave ou case plana. Onde a gran maioría dos sedimentos transportáronse cara á praia submarina formando a fosa e a barra.</w:t>
      </w:r>
    </w:p>
    <w:p w14:paraId="2515AEFF" w14:textId="77777777" w:rsidR="0018777F" w:rsidRPr="007E06DA" w:rsidRDefault="0018777F" w:rsidP="00E67D5A">
      <w:pPr>
        <w:rPr>
          <w:rFonts w:cs="Arial"/>
          <w:color w:val="E36C0A" w:themeColor="accent6" w:themeShade="BF"/>
          <w:sz w:val="20"/>
          <w:szCs w:val="20"/>
        </w:rPr>
      </w:pPr>
    </w:p>
    <w:p w14:paraId="4BE72CA0" w14:textId="77777777" w:rsidR="0018777F" w:rsidRPr="007E06DA" w:rsidRDefault="0018777F" w:rsidP="00E67D5A">
      <w:pPr>
        <w:rPr>
          <w:rFonts w:cs="Arial"/>
          <w:color w:val="E36C0A" w:themeColor="accent6" w:themeShade="BF"/>
          <w:sz w:val="20"/>
          <w:szCs w:val="20"/>
        </w:rPr>
      </w:pPr>
    </w:p>
    <w:p w14:paraId="06A12C6C" w14:textId="5E9E8FE4" w:rsidR="007E06DA" w:rsidRPr="00D31D50" w:rsidRDefault="007E06DA" w:rsidP="007E06DA">
      <w:pPr>
        <w:jc w:val="right"/>
        <w:rPr>
          <w:rFonts w:ascii="Arial" w:hAnsi="Arial" w:cs="Arial"/>
          <w:color w:val="626365"/>
          <w:sz w:val="18"/>
          <w:szCs w:val="20"/>
        </w:rPr>
      </w:pPr>
      <w:r w:rsidRPr="007E06DA">
        <w:rPr>
          <w:rFonts w:ascii="Arial" w:hAnsi="Arial" w:cs="Arial"/>
          <w:b/>
          <w:color w:val="626365"/>
          <w:sz w:val="20"/>
          <w:szCs w:val="20"/>
        </w:rPr>
        <w:t>Fonte:</w:t>
      </w:r>
      <w:r w:rsidRPr="007E06DA">
        <w:rPr>
          <w:rFonts w:ascii="Arial" w:hAnsi="Arial" w:cs="Arial"/>
          <w:color w:val="626365"/>
          <w:sz w:val="20"/>
          <w:szCs w:val="20"/>
        </w:rPr>
        <w:t xml:space="preserve"> </w:t>
      </w:r>
      <w:r w:rsidR="004401E2" w:rsidRPr="00D31D50">
        <w:rPr>
          <w:rFonts w:ascii="Arial" w:hAnsi="Arial" w:cs="Arial"/>
          <w:b/>
          <w:color w:val="626365"/>
          <w:sz w:val="18"/>
          <w:szCs w:val="20"/>
        </w:rPr>
        <w:t>López Bedoya e Pérez Alberti</w:t>
      </w:r>
      <w:r w:rsidR="004401E2" w:rsidRPr="00D31D50">
        <w:rPr>
          <w:rFonts w:ascii="Arial" w:hAnsi="Arial" w:cs="Arial"/>
          <w:color w:val="626365"/>
          <w:sz w:val="18"/>
          <w:szCs w:val="20"/>
        </w:rPr>
        <w:t xml:space="preserve"> (2006)</w:t>
      </w:r>
      <w:r w:rsidRPr="00D31D50">
        <w:rPr>
          <w:rFonts w:ascii="Arial" w:hAnsi="Arial"/>
          <w:color w:val="626365"/>
          <w:sz w:val="18"/>
          <w:szCs w:val="20"/>
        </w:rPr>
        <w:t xml:space="preserve">: </w:t>
      </w:r>
      <w:r w:rsidRPr="00D31D50">
        <w:rPr>
          <w:rFonts w:ascii="Arial" w:hAnsi="Arial" w:cs="Arial"/>
          <w:color w:val="626365"/>
          <w:sz w:val="18"/>
          <w:szCs w:val="20"/>
        </w:rPr>
        <w:t>Factores de erosión y degradación ambiental de los complejos sedimentarios costeros de Galicia en el marco de una ocupación poco planificada del litoral. En  Pérez Albertí, A. y López Bedoya, J. (2006):Geomorfología y territorio: Actas de la IX Reunión Nacional de Geomorfología, Santiago de Compostela, 13-15 de septiembre de 2006</w:t>
      </w:r>
    </w:p>
    <w:p w14:paraId="7031DC03" w14:textId="1B0A8FA3" w:rsidR="007E06DA" w:rsidRDefault="007E06DA" w:rsidP="007E06D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720"/>
        <w:jc w:val="right"/>
      </w:pPr>
    </w:p>
    <w:p w14:paraId="29F480A0" w14:textId="0402F86C" w:rsidR="004401E2" w:rsidRPr="007E06DA" w:rsidRDefault="004401E2" w:rsidP="007E06DA">
      <w:pPr>
        <w:rPr>
          <w:color w:val="E36C0A" w:themeColor="accent6" w:themeShade="BF"/>
        </w:rPr>
      </w:pPr>
      <w:bookmarkStart w:id="0" w:name="_GoBack"/>
      <w:bookmarkEnd w:id="0"/>
    </w:p>
    <w:sectPr w:rsidR="004401E2" w:rsidRPr="007E06DA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D5A"/>
    <w:rsid w:val="00115255"/>
    <w:rsid w:val="001221F3"/>
    <w:rsid w:val="0018777F"/>
    <w:rsid w:val="004401E2"/>
    <w:rsid w:val="00595132"/>
    <w:rsid w:val="005E5F61"/>
    <w:rsid w:val="006B47F4"/>
    <w:rsid w:val="007E06DA"/>
    <w:rsid w:val="00A73B47"/>
    <w:rsid w:val="00B41466"/>
    <w:rsid w:val="00C441B9"/>
    <w:rsid w:val="00D31D50"/>
    <w:rsid w:val="00E6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D9193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15">
    <w:name w:val="Pa15"/>
    <w:basedOn w:val="Normal"/>
    <w:next w:val="Normal"/>
    <w:uiPriority w:val="99"/>
    <w:rsid w:val="00E67D5A"/>
    <w:pPr>
      <w:widowControl w:val="0"/>
      <w:autoSpaceDE w:val="0"/>
      <w:autoSpaceDN w:val="0"/>
      <w:adjustRightInd w:val="0"/>
      <w:spacing w:line="201" w:lineRule="atLeast"/>
    </w:pPr>
    <w:rPr>
      <w:rFonts w:ascii="Arial" w:hAnsi="Arial" w:cs="Times New Roman"/>
      <w:lang w:val="es-ES"/>
    </w:rPr>
  </w:style>
  <w:style w:type="paragraph" w:customStyle="1" w:styleId="Pa22">
    <w:name w:val="Pa22"/>
    <w:basedOn w:val="Normal"/>
    <w:next w:val="Normal"/>
    <w:uiPriority w:val="99"/>
    <w:rsid w:val="00E67D5A"/>
    <w:pPr>
      <w:widowControl w:val="0"/>
      <w:autoSpaceDE w:val="0"/>
      <w:autoSpaceDN w:val="0"/>
      <w:adjustRightInd w:val="0"/>
      <w:spacing w:line="201" w:lineRule="atLeast"/>
    </w:pPr>
    <w:rPr>
      <w:rFonts w:ascii="Arial" w:hAnsi="Arial" w:cs="Times New Roman"/>
      <w:lang w:val="es-ES"/>
    </w:rPr>
  </w:style>
  <w:style w:type="character" w:customStyle="1" w:styleId="A11">
    <w:name w:val="A11"/>
    <w:uiPriority w:val="99"/>
    <w:rsid w:val="00E67D5A"/>
    <w:rPr>
      <w:rFonts w:cs="Arial"/>
      <w:color w:val="626365"/>
      <w:sz w:val="11"/>
      <w:szCs w:val="11"/>
    </w:rPr>
  </w:style>
  <w:style w:type="paragraph" w:customStyle="1" w:styleId="Pa27">
    <w:name w:val="Pa27"/>
    <w:basedOn w:val="Normal"/>
    <w:next w:val="Normal"/>
    <w:uiPriority w:val="99"/>
    <w:rsid w:val="004401E2"/>
    <w:pPr>
      <w:widowControl w:val="0"/>
      <w:autoSpaceDE w:val="0"/>
      <w:autoSpaceDN w:val="0"/>
      <w:adjustRightInd w:val="0"/>
      <w:spacing w:line="201" w:lineRule="atLeast"/>
    </w:pPr>
    <w:rPr>
      <w:rFonts w:ascii="Arial" w:hAnsi="Arial" w:cs="Times New Roman"/>
      <w:lang w:val="es-ES"/>
    </w:rPr>
  </w:style>
  <w:style w:type="paragraph" w:customStyle="1" w:styleId="Pa28">
    <w:name w:val="Pa28"/>
    <w:basedOn w:val="Normal"/>
    <w:next w:val="Normal"/>
    <w:uiPriority w:val="99"/>
    <w:rsid w:val="004401E2"/>
    <w:pPr>
      <w:widowControl w:val="0"/>
      <w:autoSpaceDE w:val="0"/>
      <w:autoSpaceDN w:val="0"/>
      <w:adjustRightInd w:val="0"/>
      <w:spacing w:line="201" w:lineRule="atLeast"/>
    </w:pPr>
    <w:rPr>
      <w:rFonts w:ascii="Arial" w:hAnsi="Arial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777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777F"/>
    <w:rPr>
      <w:rFonts w:ascii="Lucida Grande" w:hAnsi="Lucida Grande" w:cs="Lucida Grande"/>
      <w:sz w:val="18"/>
      <w:szCs w:val="18"/>
      <w:lang w:val="gl-ES"/>
    </w:rPr>
  </w:style>
  <w:style w:type="paragraph" w:styleId="NormalWeb">
    <w:name w:val="Normal (Web)"/>
    <w:basedOn w:val="Normal"/>
    <w:uiPriority w:val="99"/>
    <w:semiHidden/>
    <w:unhideWhenUsed/>
    <w:rsid w:val="0011525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15">
    <w:name w:val="Pa15"/>
    <w:basedOn w:val="Normal"/>
    <w:next w:val="Normal"/>
    <w:uiPriority w:val="99"/>
    <w:rsid w:val="00E67D5A"/>
    <w:pPr>
      <w:widowControl w:val="0"/>
      <w:autoSpaceDE w:val="0"/>
      <w:autoSpaceDN w:val="0"/>
      <w:adjustRightInd w:val="0"/>
      <w:spacing w:line="201" w:lineRule="atLeast"/>
    </w:pPr>
    <w:rPr>
      <w:rFonts w:ascii="Arial" w:hAnsi="Arial" w:cs="Times New Roman"/>
      <w:lang w:val="es-ES"/>
    </w:rPr>
  </w:style>
  <w:style w:type="paragraph" w:customStyle="1" w:styleId="Pa22">
    <w:name w:val="Pa22"/>
    <w:basedOn w:val="Normal"/>
    <w:next w:val="Normal"/>
    <w:uiPriority w:val="99"/>
    <w:rsid w:val="00E67D5A"/>
    <w:pPr>
      <w:widowControl w:val="0"/>
      <w:autoSpaceDE w:val="0"/>
      <w:autoSpaceDN w:val="0"/>
      <w:adjustRightInd w:val="0"/>
      <w:spacing w:line="201" w:lineRule="atLeast"/>
    </w:pPr>
    <w:rPr>
      <w:rFonts w:ascii="Arial" w:hAnsi="Arial" w:cs="Times New Roman"/>
      <w:lang w:val="es-ES"/>
    </w:rPr>
  </w:style>
  <w:style w:type="character" w:customStyle="1" w:styleId="A11">
    <w:name w:val="A11"/>
    <w:uiPriority w:val="99"/>
    <w:rsid w:val="00E67D5A"/>
    <w:rPr>
      <w:rFonts w:cs="Arial"/>
      <w:color w:val="626365"/>
      <w:sz w:val="11"/>
      <w:szCs w:val="11"/>
    </w:rPr>
  </w:style>
  <w:style w:type="paragraph" w:customStyle="1" w:styleId="Pa27">
    <w:name w:val="Pa27"/>
    <w:basedOn w:val="Normal"/>
    <w:next w:val="Normal"/>
    <w:uiPriority w:val="99"/>
    <w:rsid w:val="004401E2"/>
    <w:pPr>
      <w:widowControl w:val="0"/>
      <w:autoSpaceDE w:val="0"/>
      <w:autoSpaceDN w:val="0"/>
      <w:adjustRightInd w:val="0"/>
      <w:spacing w:line="201" w:lineRule="atLeast"/>
    </w:pPr>
    <w:rPr>
      <w:rFonts w:ascii="Arial" w:hAnsi="Arial" w:cs="Times New Roman"/>
      <w:lang w:val="es-ES"/>
    </w:rPr>
  </w:style>
  <w:style w:type="paragraph" w:customStyle="1" w:styleId="Pa28">
    <w:name w:val="Pa28"/>
    <w:basedOn w:val="Normal"/>
    <w:next w:val="Normal"/>
    <w:uiPriority w:val="99"/>
    <w:rsid w:val="004401E2"/>
    <w:pPr>
      <w:widowControl w:val="0"/>
      <w:autoSpaceDE w:val="0"/>
      <w:autoSpaceDN w:val="0"/>
      <w:adjustRightInd w:val="0"/>
      <w:spacing w:line="201" w:lineRule="atLeast"/>
    </w:pPr>
    <w:rPr>
      <w:rFonts w:ascii="Arial" w:hAnsi="Arial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777F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777F"/>
    <w:rPr>
      <w:rFonts w:ascii="Lucida Grande" w:hAnsi="Lucida Grande" w:cs="Lucida Grande"/>
      <w:sz w:val="18"/>
      <w:szCs w:val="18"/>
      <w:lang w:val="gl-ES"/>
    </w:rPr>
  </w:style>
  <w:style w:type="paragraph" w:styleId="NormalWeb">
    <w:name w:val="Normal (Web)"/>
    <w:basedOn w:val="Normal"/>
    <w:uiPriority w:val="99"/>
    <w:semiHidden/>
    <w:unhideWhenUsed/>
    <w:rsid w:val="0011525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4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6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1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489</Words>
  <Characters>2690</Characters>
  <Application>Microsoft Macintosh Word</Application>
  <DocSecurity>0</DocSecurity>
  <Lines>22</Lines>
  <Paragraphs>6</Paragraphs>
  <ScaleCrop>false</ScaleCrop>
  <Company>.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7</cp:revision>
  <dcterms:created xsi:type="dcterms:W3CDTF">2016-11-28T19:07:00Z</dcterms:created>
  <dcterms:modified xsi:type="dcterms:W3CDTF">2017-01-05T17:06:00Z</dcterms:modified>
</cp:coreProperties>
</file>