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0070C0"/>
  <w:body>
    <w:p w:rsidR="00786F88" w:rsidRPr="001E3E8B" w:rsidRDefault="00A8196E" w:rsidP="00D92A1C">
      <w:pPr>
        <w:pStyle w:val="Prrafodelista"/>
        <w:ind w:left="-567" w:right="-568"/>
        <w:jc w:val="both"/>
        <w:rPr>
          <w:b/>
          <w:i/>
          <w:color w:val="FFFFFF" w:themeColor="background1"/>
        </w:rPr>
      </w:pPr>
      <w:r>
        <w:rPr>
          <w:b/>
          <w:i/>
          <w:noProof/>
          <w:color w:val="FFFFFF" w:themeColor="background1"/>
          <w:lang w:eastAsia="gl-ES"/>
        </w:rPr>
        <mc:AlternateContent>
          <mc:Choice Requires="wps">
            <w:drawing>
              <wp:anchor distT="0" distB="0" distL="114300" distR="114300" simplePos="0" relativeHeight="251659264" behindDoc="0" locked="0" layoutInCell="1" allowOverlap="1" wp14:anchorId="3B119174" wp14:editId="2C05F233">
                <wp:simplePos x="0" y="0"/>
                <wp:positionH relativeFrom="column">
                  <wp:posOffset>4685665</wp:posOffset>
                </wp:positionH>
                <wp:positionV relativeFrom="paragraph">
                  <wp:posOffset>-119380</wp:posOffset>
                </wp:positionV>
                <wp:extent cx="1282700" cy="1970405"/>
                <wp:effectExtent l="0" t="0" r="0" b="0"/>
                <wp:wrapSquare wrapText="bothSides"/>
                <wp:docPr id="1" name="1 Cuadro de texto"/>
                <wp:cNvGraphicFramePr/>
                <a:graphic xmlns:a="http://schemas.openxmlformats.org/drawingml/2006/main">
                  <a:graphicData uri="http://schemas.microsoft.com/office/word/2010/wordprocessingShape">
                    <wps:wsp>
                      <wps:cNvSpPr txBox="1"/>
                      <wps:spPr>
                        <a:xfrm>
                          <a:off x="0" y="0"/>
                          <a:ext cx="1282700" cy="197040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8196E" w:rsidRDefault="00A8196E" w:rsidP="00A8196E">
                            <w:pPr>
                              <w:ind w:left="-142" w:firstLine="0"/>
                            </w:pPr>
                            <w:r>
                              <w:rPr>
                                <w:noProof/>
                                <w:lang w:eastAsia="gl-ES"/>
                              </w:rPr>
                              <w:drawing>
                                <wp:inline distT="0" distB="0" distL="0" distR="0" wp14:anchorId="24D40D27" wp14:editId="7609476A">
                                  <wp:extent cx="1192530" cy="1751965"/>
                                  <wp:effectExtent l="0" t="0" r="7620" b="635"/>
                                  <wp:docPr id="2" name="0 Imagen">
                                    <a:hlinkClick xmlns:a="http://schemas.openxmlformats.org/drawingml/2006/main" r:id="rId8" tooltip="Abre nova ventá. Enlace a imaxe"/>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legraph-96219_960_720.jpg"/>
                                          <pic:cNvPicPr/>
                                        </pic:nvPicPr>
                                        <pic:blipFill>
                                          <a:blip r:embed="rId9">
                                            <a:extLst>
                                              <a:ext uri="{28A0092B-C50C-407E-A947-70E740481C1C}">
                                                <a14:useLocalDpi xmlns:a14="http://schemas.microsoft.com/office/drawing/2010/main" val="0"/>
                                              </a:ext>
                                            </a:extLst>
                                          </a:blip>
                                          <a:stretch>
                                            <a:fillRect/>
                                          </a:stretch>
                                        </pic:blipFill>
                                        <pic:spPr>
                                          <a:xfrm>
                                            <a:off x="0" y="0"/>
                                            <a:ext cx="1192530" cy="1751965"/>
                                          </a:xfrm>
                                          <a:prstGeom prst="rect">
                                            <a:avLst/>
                                          </a:prstGeom>
                                        </pic:spPr>
                                      </pic:pic>
                                    </a:graphicData>
                                  </a:graphic>
                                </wp:inline>
                              </w:drawing>
                            </w:r>
                          </w:p>
                          <w:p w:rsidR="00A8196E" w:rsidRPr="00A8196E" w:rsidRDefault="00977993" w:rsidP="00A8196E">
                            <w:pPr>
                              <w:ind w:firstLine="0"/>
                              <w:jc w:val="center"/>
                              <w:rPr>
                                <w:sz w:val="16"/>
                              </w:rPr>
                            </w:pPr>
                            <w:hyperlink r:id="rId10" w:tooltip="Abre nova ventá. Enlace información licenza" w:history="1">
                              <w:r w:rsidR="00A8196E" w:rsidRPr="005C4395">
                                <w:rPr>
                                  <w:rStyle w:val="Hipervnculo"/>
                                  <w:sz w:val="16"/>
                                </w:rPr>
                                <w:t>Dominio público</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1 Cuadro de texto" o:spid="_x0000_s1026" type="#_x0000_t202" style="position:absolute;left:0;text-align:left;margin-left:368.95pt;margin-top:-9.4pt;width:101pt;height:155.1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fYUsgAIAAGoFAAAOAAAAZHJzL2Uyb0RvYy54bWysVMlu2zAQvRfoPxC815JdO4tgOXAduCgQ&#10;JEGTImeaIm2hJIclaUvu12dIyQvSXlL0Ig05bx5nn960WpGdcL4GU9LhIKdEGA5VbdYl/fG8/HRF&#10;iQ/MVEyBESXdC09vZh8/TBtbiBFsQFXCESQxvmhsSTch2CLLPN8IzfwArDColOA0C3h066xyrEF2&#10;rbJRnl9kDbjKOuDCe7y97ZR0lvilFDw8SOlFIKqk6FtIX5e+q/jNZlNWrB2zm5r3brB/8EKz2uCj&#10;R6pbFhjZuvoPKl1zBx5kGHDQGUhZc5FiwGiG+ZtonjbMihQLJsfbY5r8/6Pl97tHR+oKa0eJYRpL&#10;NCSLLasckEqQINoAMUmN9QVinyyiQ/sF2mjQ33u8jLG30un4x6gI6jHd+2OKkYfwaDS6Gl3mqOKo&#10;G15f5uN8Enmyk7l1PnwVoEkUSuqwhim1bHfnQwc9QOJrBpa1UnjPCmVIU9KLz5M8GRw1SK5MBIjU&#10;ET1NDKlzPUlhr0RH8l1IzEiKIF6kXhQL5ciOYRcxzoUJKfjEi+iIkujEewx7/Mmr9xh3cRxeBhOO&#10;xro24FL0b9yufh5clh0ec34WdxRDu2r7kq6g2mOlHXQD4y1f1liNO+bDI3M4IVhBnPrwgB+pALMO&#10;vUTJBtzvv91HPDYuailpcOJK6n9tmROUqG8GW/p6OB7HEU2H8eRyhAd3rlmda8xWLwDLgW2L3iUx&#10;4oM6iNKBfsHlMI+voooZjm+XNBzERej2AC4XLubzBMKhtCzcmSfLI3WsTuy15/aFOds3ZJyJezjM&#10;Jive9GWHjZYG5tsAsk5NGxPcZbVPPA50avt++cSNcX5OqNOKnL0CAAD//wMAUEsDBBQABgAIAAAA&#10;IQCyRkMq4wAAAAsBAAAPAAAAZHJzL2Rvd25yZXYueG1sTI9NT4NAEIbvJv6HzZh4axdoaoEyNA1J&#10;Y2L00NqLt4XdAul+ILtt0V/veNLjzDx553mLzWQ0u6rR984ixPMImLKNk71tEY7vu1kKzAdhpdDO&#10;KoQv5WFT3t8VIpfuZvfqeggtoxDrc4HQhTDknPumU0b4uRuUpdvJjUYEGseWy1HcKNxonkTREzei&#10;t/ShE4OqOtWcDxeD8FLt3sS+Tkz6ravn19N2+Dx+LBEfH6btGlhQU/iD4Vef1KEkp9pdrPRMI6wW&#10;q4xQhFmcUgciskVGmxohyeIl8LLg/zuUPwAAAP//AwBQSwECLQAUAAYACAAAACEAtoM4kv4AAADh&#10;AQAAEwAAAAAAAAAAAAAAAAAAAAAAW0NvbnRlbnRfVHlwZXNdLnhtbFBLAQItABQABgAIAAAAIQA4&#10;/SH/1gAAAJQBAAALAAAAAAAAAAAAAAAAAC8BAABfcmVscy8ucmVsc1BLAQItABQABgAIAAAAIQAW&#10;fYUsgAIAAGoFAAAOAAAAAAAAAAAAAAAAAC4CAABkcnMvZTJvRG9jLnhtbFBLAQItABQABgAIAAAA&#10;IQCyRkMq4wAAAAsBAAAPAAAAAAAAAAAAAAAAANoEAABkcnMvZG93bnJldi54bWxQSwUGAAAAAAQA&#10;BADzAAAA6gUAAAAA&#10;" filled="f" stroked="f" strokeweight=".5pt">
                <v:textbox>
                  <w:txbxContent>
                    <w:p w:rsidR="00A8196E" w:rsidRDefault="00A8196E" w:rsidP="00A8196E">
                      <w:pPr>
                        <w:ind w:left="-142" w:firstLine="0"/>
                      </w:pPr>
                      <w:r>
                        <w:rPr>
                          <w:noProof/>
                          <w:lang w:eastAsia="gl-ES"/>
                        </w:rPr>
                        <w:drawing>
                          <wp:inline distT="0" distB="0" distL="0" distR="0">
                            <wp:extent cx="1192530" cy="1751965"/>
                            <wp:effectExtent l="0" t="0" r="7620" b="635"/>
                            <wp:docPr id="2" name="0 Imagen">
                              <a:hlinkClick xmlns:a="http://schemas.openxmlformats.org/drawingml/2006/main" r:id="rId11" tooltip="Abre nova ventá. Enlace a imaxe"/>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legraph-96219_960_720.jpg"/>
                                    <pic:cNvPicPr/>
                                  </pic:nvPicPr>
                                  <pic:blipFill>
                                    <a:blip r:embed="rId12">
                                      <a:extLst>
                                        <a:ext uri="{28A0092B-C50C-407E-A947-70E740481C1C}">
                                          <a14:useLocalDpi xmlns:a14="http://schemas.microsoft.com/office/drawing/2010/main" val="0"/>
                                        </a:ext>
                                      </a:extLst>
                                    </a:blip>
                                    <a:stretch>
                                      <a:fillRect/>
                                    </a:stretch>
                                  </pic:blipFill>
                                  <pic:spPr>
                                    <a:xfrm>
                                      <a:off x="0" y="0"/>
                                      <a:ext cx="1192530" cy="1751965"/>
                                    </a:xfrm>
                                    <a:prstGeom prst="rect">
                                      <a:avLst/>
                                    </a:prstGeom>
                                  </pic:spPr>
                                </pic:pic>
                              </a:graphicData>
                            </a:graphic>
                          </wp:inline>
                        </w:drawing>
                      </w:r>
                    </w:p>
                    <w:p w:rsidR="00A8196E" w:rsidRPr="00A8196E" w:rsidRDefault="005C4395" w:rsidP="00A8196E">
                      <w:pPr>
                        <w:ind w:firstLine="0"/>
                        <w:jc w:val="center"/>
                        <w:rPr>
                          <w:sz w:val="16"/>
                        </w:rPr>
                      </w:pPr>
                      <w:hyperlink r:id="rId13" w:tooltip="Abre nova ventá. Enlace información licenza" w:history="1">
                        <w:r w:rsidR="00A8196E" w:rsidRPr="005C4395">
                          <w:rPr>
                            <w:rStyle w:val="Hipervnculo"/>
                            <w:sz w:val="16"/>
                          </w:rPr>
                          <w:t>Dominio público</w:t>
                        </w:r>
                      </w:hyperlink>
                    </w:p>
                  </w:txbxContent>
                </v:textbox>
                <w10:wrap type="square"/>
              </v:shape>
            </w:pict>
          </mc:Fallback>
        </mc:AlternateContent>
      </w:r>
      <w:r w:rsidR="00AC783B" w:rsidRPr="001E3E8B">
        <w:rPr>
          <w:b/>
          <w:i/>
          <w:color w:val="FFFFFF" w:themeColor="background1"/>
        </w:rPr>
        <w:t>“- Plantaron unha nova árbore na fraga.</w:t>
      </w:r>
    </w:p>
    <w:p w:rsidR="00AC783B" w:rsidRPr="001E3E8B" w:rsidRDefault="009A6E94" w:rsidP="00D92A1C">
      <w:pPr>
        <w:pStyle w:val="Prrafodelista"/>
        <w:ind w:left="-567" w:right="-568"/>
        <w:jc w:val="both"/>
        <w:rPr>
          <w:b/>
          <w:i/>
          <w:color w:val="FFFFFF" w:themeColor="background1"/>
        </w:rPr>
      </w:pPr>
      <w:r>
        <w:rPr>
          <w:b/>
          <w:i/>
          <w:color w:val="FFFFFF" w:themeColor="background1"/>
        </w:rPr>
        <w:t>E a noticia, divulg</w:t>
      </w:r>
      <w:r w:rsidR="00AC783B" w:rsidRPr="001E3E8B">
        <w:rPr>
          <w:b/>
          <w:i/>
          <w:color w:val="FFFFFF" w:themeColor="background1"/>
        </w:rPr>
        <w:t xml:space="preserve">ada polas follas do eucalipto que rozaban o piñeiro, e polas do castiñeiro que rozaban o eucalipto, e polas do carballo que tocaban as do castiñeiro, e as do bidueiro que se mesturaban coas do carballo, espallouse por toda a espesura. Os toros máis elevados miraban por riba das copas, e cando o vento separaba a fronde, os máis afastados asomábanse para mirar. </w:t>
      </w:r>
    </w:p>
    <w:p w:rsidR="00AC783B" w:rsidRPr="001E3E8B" w:rsidRDefault="00AC783B" w:rsidP="00D92A1C">
      <w:pPr>
        <w:ind w:left="-567" w:right="-568"/>
        <w:jc w:val="both"/>
        <w:rPr>
          <w:b/>
          <w:i/>
          <w:color w:val="FFFFFF" w:themeColor="background1"/>
        </w:rPr>
      </w:pPr>
      <w:r w:rsidRPr="001E3E8B">
        <w:rPr>
          <w:b/>
          <w:i/>
          <w:color w:val="FFFFFF" w:themeColor="background1"/>
        </w:rPr>
        <w:t xml:space="preserve"> - Como é? Como é?</w:t>
      </w:r>
    </w:p>
    <w:p w:rsidR="00AC783B" w:rsidRPr="001E3E8B" w:rsidRDefault="00AC783B" w:rsidP="00D92A1C">
      <w:pPr>
        <w:ind w:left="-567" w:right="-568"/>
        <w:jc w:val="both"/>
        <w:rPr>
          <w:b/>
          <w:i/>
          <w:color w:val="FFFFFF" w:themeColor="background1"/>
        </w:rPr>
      </w:pPr>
      <w:r w:rsidRPr="001E3E8B">
        <w:rPr>
          <w:b/>
          <w:i/>
          <w:color w:val="FFFFFF" w:themeColor="background1"/>
        </w:rPr>
        <w:t xml:space="preserve"> - Pois é -dixo o piñeiro- dunha especie moi rara. Ten o toro negro ata máis dunha vara por riba da terra, e despois semella dun br</w:t>
      </w:r>
      <w:r w:rsidR="001E3E8B" w:rsidRPr="001E3E8B">
        <w:rPr>
          <w:b/>
          <w:i/>
          <w:color w:val="FFFFFF" w:themeColor="background1"/>
        </w:rPr>
        <w:t>anco cincento. Resulta moi refinad</w:t>
      </w:r>
      <w:r w:rsidRPr="001E3E8B">
        <w:rPr>
          <w:b/>
          <w:i/>
          <w:color w:val="FFFFFF" w:themeColor="background1"/>
        </w:rPr>
        <w:t>o.</w:t>
      </w:r>
    </w:p>
    <w:p w:rsidR="00AC783B" w:rsidRPr="001E3E8B" w:rsidRDefault="001E3E8B" w:rsidP="00D92A1C">
      <w:pPr>
        <w:ind w:left="-567" w:right="-568"/>
        <w:jc w:val="both"/>
        <w:rPr>
          <w:b/>
          <w:i/>
          <w:color w:val="FFFFFF" w:themeColor="background1"/>
        </w:rPr>
      </w:pPr>
      <w:r w:rsidRPr="001E3E8B">
        <w:rPr>
          <w:b/>
          <w:i/>
          <w:color w:val="FFFFFF" w:themeColor="background1"/>
        </w:rPr>
        <w:t xml:space="preserve"> - É moi refinado, moi refinad</w:t>
      </w:r>
      <w:r w:rsidR="00AC783B" w:rsidRPr="001E3E8B">
        <w:rPr>
          <w:b/>
          <w:i/>
          <w:color w:val="FFFFFF" w:themeColor="background1"/>
        </w:rPr>
        <w:t>o! –transmitiron unhas follas a outras.</w:t>
      </w:r>
    </w:p>
    <w:p w:rsidR="00AC783B" w:rsidRPr="001E3E8B" w:rsidRDefault="00AC783B" w:rsidP="00D92A1C">
      <w:pPr>
        <w:ind w:left="-567" w:right="-568"/>
        <w:jc w:val="both"/>
        <w:rPr>
          <w:b/>
          <w:i/>
          <w:color w:val="FFFFFF" w:themeColor="background1"/>
        </w:rPr>
      </w:pPr>
      <w:r w:rsidRPr="001E3E8B">
        <w:rPr>
          <w:b/>
          <w:i/>
          <w:color w:val="FFFFFF" w:themeColor="background1"/>
        </w:rPr>
        <w:t xml:space="preserve"> - Os seus froitos –continuou o piñeiro reparando nos illadores- son brancos coma pedras de seixo e máis lisos e brillantes cás follas do acivro.</w:t>
      </w:r>
    </w:p>
    <w:p w:rsidR="00AC783B" w:rsidRPr="001E3E8B" w:rsidRDefault="00AC783B" w:rsidP="00D92A1C">
      <w:pPr>
        <w:ind w:left="-567" w:right="-568"/>
        <w:jc w:val="both"/>
        <w:rPr>
          <w:b/>
          <w:i/>
          <w:color w:val="FFFFFF" w:themeColor="background1"/>
        </w:rPr>
      </w:pPr>
      <w:r w:rsidRPr="001E3E8B">
        <w:rPr>
          <w:b/>
          <w:i/>
          <w:color w:val="FFFFFF" w:themeColor="background1"/>
        </w:rPr>
        <w:t>Deixou que a nova chegase aos confíns da fraga e seguiu:</w:t>
      </w:r>
    </w:p>
    <w:p w:rsidR="00AC783B" w:rsidRDefault="00AC783B" w:rsidP="00D92A1C">
      <w:pPr>
        <w:ind w:left="-567" w:right="-568"/>
        <w:jc w:val="both"/>
        <w:rPr>
          <w:color w:val="FFFFFF" w:themeColor="background1"/>
        </w:rPr>
      </w:pPr>
      <w:r w:rsidRPr="001E3E8B">
        <w:rPr>
          <w:b/>
          <w:i/>
          <w:color w:val="FFFFFF" w:themeColor="background1"/>
        </w:rPr>
        <w:t xml:space="preserve"> -  As súas polas son delgadísimas e tan longas que non podo ver onde </w:t>
      </w:r>
      <w:r w:rsidR="00ED4877">
        <w:rPr>
          <w:b/>
          <w:i/>
          <w:color w:val="FFFFFF" w:themeColor="background1"/>
        </w:rPr>
        <w:t>remata. Oito esténdense cara a</w:t>
      </w:r>
      <w:r w:rsidR="001E3E8B" w:rsidRPr="001E3E8B">
        <w:rPr>
          <w:b/>
          <w:i/>
          <w:color w:val="FFFFFF" w:themeColor="background1"/>
        </w:rPr>
        <w:t xml:space="preserve"> </w:t>
      </w:r>
      <w:r w:rsidR="009A6E94">
        <w:rPr>
          <w:b/>
          <w:i/>
          <w:color w:val="FFFFFF" w:themeColor="background1"/>
        </w:rPr>
        <w:t>onde o sol nace e oito cara</w:t>
      </w:r>
      <w:r w:rsidRPr="001E3E8B">
        <w:rPr>
          <w:b/>
          <w:i/>
          <w:color w:val="FFFFFF" w:themeColor="background1"/>
        </w:rPr>
        <w:t xml:space="preserve"> onde o sol morre. Nin se torcen nin se pingan, e é imposible distinguir ne</w:t>
      </w:r>
      <w:r w:rsidR="001E3E8B" w:rsidRPr="001E3E8B">
        <w:rPr>
          <w:b/>
          <w:i/>
          <w:color w:val="FFFFFF" w:themeColor="background1"/>
        </w:rPr>
        <w:t>las un nó, nin unha folla nin un gromo. Penso que quizais non sexa esta a súa época de agromar, pero non o sei. Nunca vin unha árbore semellante.”</w:t>
      </w:r>
      <w:r w:rsidR="001E3E8B">
        <w:rPr>
          <w:b/>
          <w:i/>
          <w:color w:val="FFFFFF" w:themeColor="background1"/>
        </w:rPr>
        <w:t xml:space="preserve"> </w:t>
      </w:r>
      <w:r w:rsidR="001E3E8B" w:rsidRPr="001E3E8B">
        <w:rPr>
          <w:i/>
          <w:color w:val="FFFFFF" w:themeColor="background1"/>
        </w:rPr>
        <w:t xml:space="preserve">O bosque animado. </w:t>
      </w:r>
      <w:r w:rsidR="001E3E8B" w:rsidRPr="001E3E8B">
        <w:rPr>
          <w:color w:val="FFFFFF" w:themeColor="background1"/>
        </w:rPr>
        <w:t xml:space="preserve">W Fernández </w:t>
      </w:r>
      <w:proofErr w:type="spellStart"/>
      <w:r w:rsidR="001E3E8B" w:rsidRPr="001E3E8B">
        <w:rPr>
          <w:color w:val="FFFFFF" w:themeColor="background1"/>
        </w:rPr>
        <w:t>Flórez</w:t>
      </w:r>
      <w:proofErr w:type="spellEnd"/>
    </w:p>
    <w:p w:rsidR="001E3E8B" w:rsidRDefault="001E3E8B" w:rsidP="00D92A1C">
      <w:pPr>
        <w:ind w:left="-567" w:right="-568"/>
        <w:jc w:val="both"/>
        <w:rPr>
          <w:color w:val="FFFFFF" w:themeColor="background1"/>
        </w:rPr>
      </w:pPr>
    </w:p>
    <w:p w:rsidR="0032786D" w:rsidRDefault="00D92A1C" w:rsidP="00D92A1C">
      <w:pPr>
        <w:ind w:left="-567" w:right="-568"/>
        <w:jc w:val="both"/>
        <w:rPr>
          <w:color w:val="FFFFFF" w:themeColor="background1"/>
        </w:rPr>
      </w:pPr>
      <w:r>
        <w:rPr>
          <w:noProof/>
          <w:color w:val="FFFFFF" w:themeColor="background1"/>
          <w:lang w:eastAsia="gl-ES"/>
        </w:rPr>
        <mc:AlternateContent>
          <mc:Choice Requires="wps">
            <w:drawing>
              <wp:anchor distT="0" distB="0" distL="114300" distR="114300" simplePos="0" relativeHeight="251660288" behindDoc="0" locked="0" layoutInCell="1" allowOverlap="1" wp14:anchorId="02EB1854" wp14:editId="10110A16">
                <wp:simplePos x="0" y="0"/>
                <wp:positionH relativeFrom="column">
                  <wp:posOffset>-603250</wp:posOffset>
                </wp:positionH>
                <wp:positionV relativeFrom="paragraph">
                  <wp:posOffset>166370</wp:posOffset>
                </wp:positionV>
                <wp:extent cx="1318260" cy="1417320"/>
                <wp:effectExtent l="0" t="0" r="0" b="0"/>
                <wp:wrapSquare wrapText="bothSides"/>
                <wp:docPr id="3" name="3 Cuadro de texto"/>
                <wp:cNvGraphicFramePr/>
                <a:graphic xmlns:a="http://schemas.openxmlformats.org/drawingml/2006/main">
                  <a:graphicData uri="http://schemas.microsoft.com/office/word/2010/wordprocessingShape">
                    <wps:wsp>
                      <wps:cNvSpPr txBox="1"/>
                      <wps:spPr>
                        <a:xfrm>
                          <a:off x="0" y="0"/>
                          <a:ext cx="1318260" cy="141732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C44326" w:rsidRDefault="00C44326" w:rsidP="00C44326">
                            <w:pPr>
                              <w:ind w:hanging="142"/>
                              <w:rPr>
                                <w:lang w:val="es-ES"/>
                              </w:rPr>
                            </w:pPr>
                            <w:r>
                              <w:rPr>
                                <w:noProof/>
                                <w:lang w:eastAsia="gl-ES"/>
                              </w:rPr>
                              <w:drawing>
                                <wp:inline distT="0" distB="0" distL="0" distR="0" wp14:anchorId="409C9D96" wp14:editId="535669EB">
                                  <wp:extent cx="1277620" cy="958215"/>
                                  <wp:effectExtent l="0" t="0" r="0" b="0"/>
                                  <wp:docPr id="4" name="0 Imagen" title="Caur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pmindermalaria.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277620" cy="958215"/>
                                          </a:xfrm>
                                          <a:prstGeom prst="rect">
                                            <a:avLst/>
                                          </a:prstGeom>
                                        </pic:spPr>
                                      </pic:pic>
                                    </a:graphicData>
                                  </a:graphic>
                                </wp:inline>
                              </w:drawing>
                            </w:r>
                          </w:p>
                          <w:p w:rsidR="00D92A1C" w:rsidRPr="00D92A1C" w:rsidRDefault="00D92A1C" w:rsidP="00D92A1C">
                            <w:pPr>
                              <w:ind w:hanging="142"/>
                              <w:jc w:val="center"/>
                              <w:rPr>
                                <w:sz w:val="16"/>
                                <w:lang w:val="pt-PT"/>
                              </w:rPr>
                            </w:pPr>
                            <w:r w:rsidRPr="00D92A1C">
                              <w:rPr>
                                <w:sz w:val="16"/>
                                <w:lang w:val="pt-PT"/>
                              </w:rPr>
                              <w:t>As fragas son lugares dunha enorme calidade ecolóxica que é importante protexer.</w:t>
                            </w:r>
                          </w:p>
                          <w:p w:rsidR="00C44326" w:rsidRPr="00D92A1C" w:rsidRDefault="00C44326" w:rsidP="00C44326">
                            <w:pPr>
                              <w:ind w:hanging="142"/>
                              <w:jc w:val="center"/>
                              <w:rPr>
                                <w:color w:val="FFFFFF" w:themeColor="background1"/>
                                <w:sz w:val="16"/>
                                <w:lang w:val="pt-PT"/>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3 Cuadro de texto" o:spid="_x0000_s1027" type="#_x0000_t202" style="position:absolute;left:0;text-align:left;margin-left:-47.5pt;margin-top:13.1pt;width:103.8pt;height:111.6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caFhgIAAHEFAAAOAAAAZHJzL2Uyb0RvYy54bWysVN9v2jAQfp+0/8Hy+xoClHaooWJUnSah&#10;thqd+mwcu0SzfZ5tSNhf37OTAGJ76bQX5+L77nw/vrub20YrshPOV2AKml8MKBGGQ1mZ14L+eL7/&#10;dE2JD8yUTIERBd0LT29nHz/c1HYqhrABVQpH0Inx09oWdBOCnWaZ5xuhmb8AKwwqJTjNAv6616x0&#10;rEbvWmXDwWCS1eBK64AL7/H2rlXSWfIvpeDhUUovAlEFxdhCOl061/HMZjds+uqY3VS8C4P9QxSa&#10;VQYfPbi6Y4GRrav+cKUr7sCDDBccdAZSVlykHDCbfHCWzWrDrEi5YHG8PZTJ/z+3/GH35EhVFnRE&#10;iWEaWzQiiy0rHZBSkCCaALFItfVTxK4sokPzBRpsdn/v8TLm3kin4xezIqjHcu8PJUY/hEejUX49&#10;nKCKoy4f51ejYWpCdjS3zoevAjSJQkEd9jCVlu2WPmAoCO0h8TUD95VSqY/KkLqgk9HlIBkcNGih&#10;TMSKxIjOTUypDT1JYa9ExCjzXUisSMogXiQuioVyZMeQRYxzYUJKPvlFdERJDOI9hh3+GNV7jNs8&#10;+pfBhIOxrgy4lP1Z2OXPPmTZ4rGQJ3lHMTTrJlHh0Nk1lHtsuIN2brzl9xU2Zcl8eGIOBwUbicMf&#10;HvGQCrD40EmUbMD9/tt9xCN/UUtJjYNXUP9ry5ygRH0zyOzP+XgcJzX9jC+vkB/EnWrWpxqz1QvA&#10;ruS4ZixPYsQH1YvSgX7BHTGPr6KKGY5vFzT04iK06wB3DBfzeQLhbFoWlmZleXQdmxQp99y8MGc7&#10;XsbReIB+RNn0jJ4tNloamG8DyCpxN9a5rWpXf5zrROluB8XFcfqfUMdNOXsDAAD//wMAUEsDBBQA&#10;BgAIAAAAIQDoH77Q4QAAAAoBAAAPAAAAZHJzL2Rvd25yZXYueG1sTI/BbsIwEETvSP0Hayv1Bg4W&#10;RJDGQSgSqlSVA5RLb5vYJFHtdRobSPv1Naf2ODuj2Tf5ZrSGXfXgO0cS5rMEmKbaqY4aCaf33XQF&#10;zAckhcaRlvCtPWyKh0mOmXI3OujrMTQslpDPUEIbQp9x7utWW/Qz12uK3tkNFkOUQ8PVgLdYbg0X&#10;SZJyix3FDy32umx1/Xm8WAmv5W6Ph0rY1Y8pX97O2/7r9LGU8ulx3D4DC3oMf2G440d0KCJT5S6k&#10;PDMSputl3BIkiFQAuwfmIgVWxcNivQBe5Pz/hOIXAAD//wMAUEsBAi0AFAAGAAgAAAAhALaDOJL+&#10;AAAA4QEAABMAAAAAAAAAAAAAAAAAAAAAAFtDb250ZW50X1R5cGVzXS54bWxQSwECLQAUAAYACAAA&#10;ACEAOP0h/9YAAACUAQAACwAAAAAAAAAAAAAAAAAvAQAAX3JlbHMvLnJlbHNQSwECLQAUAAYACAAA&#10;ACEA2q3GhYYCAABxBQAADgAAAAAAAAAAAAAAAAAuAgAAZHJzL2Uyb0RvYy54bWxQSwECLQAUAAYA&#10;CAAAACEA6B++0OEAAAAKAQAADwAAAAAAAAAAAAAAAADgBAAAZHJzL2Rvd25yZXYueG1sUEsFBgAA&#10;AAAEAAQA8wAAAO4FAAAAAA==&#10;" filled="f" stroked="f" strokeweight=".5pt">
                <v:textbox>
                  <w:txbxContent>
                    <w:p w:rsidR="00C44326" w:rsidRDefault="00C44326" w:rsidP="00C44326">
                      <w:pPr>
                        <w:ind w:hanging="142"/>
                        <w:rPr>
                          <w:lang w:val="es-ES"/>
                        </w:rPr>
                      </w:pPr>
                      <w:r>
                        <w:rPr>
                          <w:noProof/>
                          <w:lang w:eastAsia="gl-ES"/>
                        </w:rPr>
                        <w:drawing>
                          <wp:inline distT="0" distB="0" distL="0" distR="0" wp14:anchorId="409C9D96" wp14:editId="535669EB">
                            <wp:extent cx="1277620" cy="958215"/>
                            <wp:effectExtent l="0" t="0" r="0" b="0"/>
                            <wp:docPr id="4" name="0 Imagen" title="Caur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pmindermalaria.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277620" cy="958215"/>
                                    </a:xfrm>
                                    <a:prstGeom prst="rect">
                                      <a:avLst/>
                                    </a:prstGeom>
                                  </pic:spPr>
                                </pic:pic>
                              </a:graphicData>
                            </a:graphic>
                          </wp:inline>
                        </w:drawing>
                      </w:r>
                    </w:p>
                    <w:p w:rsidR="00D92A1C" w:rsidRPr="00D92A1C" w:rsidRDefault="00D92A1C" w:rsidP="00D92A1C">
                      <w:pPr>
                        <w:ind w:hanging="142"/>
                        <w:jc w:val="center"/>
                        <w:rPr>
                          <w:sz w:val="16"/>
                          <w:lang w:val="pt-PT"/>
                        </w:rPr>
                      </w:pPr>
                      <w:r w:rsidRPr="00D92A1C">
                        <w:rPr>
                          <w:sz w:val="16"/>
                          <w:lang w:val="pt-PT"/>
                        </w:rPr>
                        <w:t>As fragas son lugares dunha enorme calidade ecolóxica que é importante protexer.</w:t>
                      </w:r>
                    </w:p>
                    <w:p w:rsidR="00C44326" w:rsidRPr="00D92A1C" w:rsidRDefault="00C44326" w:rsidP="00C44326">
                      <w:pPr>
                        <w:ind w:hanging="142"/>
                        <w:jc w:val="center"/>
                        <w:rPr>
                          <w:color w:val="FFFFFF" w:themeColor="background1"/>
                          <w:sz w:val="16"/>
                          <w:lang w:val="pt-PT"/>
                        </w:rPr>
                      </w:pPr>
                    </w:p>
                  </w:txbxContent>
                </v:textbox>
                <w10:wrap type="square"/>
              </v:shape>
            </w:pict>
          </mc:Fallback>
        </mc:AlternateContent>
      </w:r>
      <w:r w:rsidR="0032786D">
        <w:rPr>
          <w:color w:val="FFFFFF" w:themeColor="background1"/>
        </w:rPr>
        <w:t>Le o texto con atención e contesta ás seguintes preguntas:</w:t>
      </w:r>
    </w:p>
    <w:p w:rsidR="0032786D" w:rsidRDefault="0032786D" w:rsidP="00D92A1C">
      <w:pPr>
        <w:pStyle w:val="Prrafodelista"/>
        <w:numPr>
          <w:ilvl w:val="0"/>
          <w:numId w:val="4"/>
        </w:numPr>
        <w:ind w:left="-567" w:right="-568" w:firstLine="425"/>
        <w:jc w:val="both"/>
        <w:rPr>
          <w:color w:val="FFFFFF" w:themeColor="background1"/>
        </w:rPr>
      </w:pPr>
      <w:r>
        <w:rPr>
          <w:color w:val="FFFFFF" w:themeColor="background1"/>
        </w:rPr>
        <w:t>Resume o texto nun máximo de tres liñas.</w:t>
      </w:r>
    </w:p>
    <w:p w:rsidR="0032786D" w:rsidRDefault="009A6E94" w:rsidP="00D92A1C">
      <w:pPr>
        <w:pStyle w:val="Prrafodelista"/>
        <w:numPr>
          <w:ilvl w:val="0"/>
          <w:numId w:val="4"/>
        </w:numPr>
        <w:ind w:left="-567" w:right="-568" w:firstLine="425"/>
        <w:jc w:val="both"/>
        <w:rPr>
          <w:color w:val="FFFFFF" w:themeColor="background1"/>
        </w:rPr>
      </w:pPr>
      <w:r>
        <w:rPr>
          <w:color w:val="FFFFFF" w:themeColor="background1"/>
        </w:rPr>
        <w:t>Engade n</w:t>
      </w:r>
      <w:r w:rsidR="0032786D">
        <w:rPr>
          <w:color w:val="FFFFFF" w:themeColor="background1"/>
        </w:rPr>
        <w:t>o teu glosario as palabras que tiveches que buscar no dicionario.</w:t>
      </w:r>
    </w:p>
    <w:p w:rsidR="00C44326" w:rsidRDefault="00C44326" w:rsidP="00D92A1C">
      <w:pPr>
        <w:pStyle w:val="Prrafodelista"/>
        <w:numPr>
          <w:ilvl w:val="0"/>
          <w:numId w:val="4"/>
        </w:numPr>
        <w:ind w:left="-567" w:right="-568" w:firstLine="425"/>
        <w:jc w:val="both"/>
        <w:rPr>
          <w:color w:val="FFFFFF" w:themeColor="background1"/>
        </w:rPr>
      </w:pPr>
      <w:r>
        <w:rPr>
          <w:color w:val="FFFFFF" w:themeColor="background1"/>
        </w:rPr>
        <w:t>Por que cres que o texto vén acompañado dunha imaxe dun poste de teléfono?</w:t>
      </w:r>
    </w:p>
    <w:p w:rsidR="00C44326" w:rsidRDefault="00C44326" w:rsidP="00D92A1C">
      <w:pPr>
        <w:pStyle w:val="Prrafodelista"/>
        <w:numPr>
          <w:ilvl w:val="0"/>
          <w:numId w:val="4"/>
        </w:numPr>
        <w:ind w:left="-567" w:right="-568" w:firstLine="425"/>
        <w:jc w:val="both"/>
        <w:rPr>
          <w:color w:val="FFFFFF" w:themeColor="background1"/>
        </w:rPr>
      </w:pPr>
      <w:r w:rsidRPr="00C44326">
        <w:rPr>
          <w:i/>
          <w:color w:val="FFFFFF" w:themeColor="background1"/>
        </w:rPr>
        <w:t>O bosque animado</w:t>
      </w:r>
      <w:r>
        <w:rPr>
          <w:i/>
          <w:color w:val="FFFFFF" w:themeColor="background1"/>
        </w:rPr>
        <w:t>,</w:t>
      </w:r>
      <w:r>
        <w:rPr>
          <w:color w:val="FFFFFF" w:themeColor="background1"/>
        </w:rPr>
        <w:t xml:space="preserve"> de Wenceslao Fernández </w:t>
      </w:r>
      <w:proofErr w:type="spellStart"/>
      <w:r>
        <w:rPr>
          <w:color w:val="FFFFFF" w:themeColor="background1"/>
        </w:rPr>
        <w:t>Flórez</w:t>
      </w:r>
      <w:proofErr w:type="spellEnd"/>
      <w:r>
        <w:rPr>
          <w:color w:val="FFFFFF" w:themeColor="background1"/>
        </w:rPr>
        <w:t xml:space="preserve">, comeza con esta curiosa conversación entre os vexetais que viven nunha fraga. Que é unha fraga? Localiza unha fraga próxima á túa localidade. </w:t>
      </w:r>
    </w:p>
    <w:p w:rsidR="00D92A1C" w:rsidRDefault="00D92A1C" w:rsidP="00D92A1C">
      <w:pPr>
        <w:ind w:left="-567" w:right="-568" w:firstLine="0"/>
        <w:jc w:val="both"/>
        <w:rPr>
          <w:color w:val="FFFFFF" w:themeColor="background1"/>
        </w:rPr>
      </w:pPr>
    </w:p>
    <w:p w:rsidR="00D92A1C" w:rsidRDefault="00D92A1C" w:rsidP="00D92A1C">
      <w:pPr>
        <w:ind w:left="-567" w:right="-568" w:firstLine="0"/>
        <w:jc w:val="both"/>
        <w:rPr>
          <w:color w:val="FFFFFF" w:themeColor="background1"/>
        </w:rPr>
      </w:pPr>
    </w:p>
    <w:p w:rsidR="0032786D" w:rsidRDefault="00C44326" w:rsidP="00D92A1C">
      <w:pPr>
        <w:ind w:left="-567" w:right="-568"/>
        <w:jc w:val="both"/>
        <w:rPr>
          <w:color w:val="FFFFFF" w:themeColor="background1"/>
        </w:rPr>
      </w:pPr>
      <w:r w:rsidRPr="00D92A1C">
        <w:rPr>
          <w:color w:val="FFFFFF" w:themeColor="background1"/>
        </w:rPr>
        <w:t>Evidentemente as plantas non falan pero, son capaces de comuni</w:t>
      </w:r>
      <w:r w:rsidR="00ED4877">
        <w:rPr>
          <w:color w:val="FFFFFF" w:themeColor="background1"/>
        </w:rPr>
        <w:t>carse entre elas? Poden</w:t>
      </w:r>
      <w:r w:rsidRPr="00D92A1C">
        <w:rPr>
          <w:color w:val="FFFFFF" w:themeColor="background1"/>
        </w:rPr>
        <w:t xml:space="preserve"> responder aos cambios na luz, humidade...? </w:t>
      </w:r>
      <w:r w:rsidR="00D92A1C">
        <w:rPr>
          <w:color w:val="FFFFFF" w:themeColor="background1"/>
        </w:rPr>
        <w:t>Probemos, colle unhas lentellas e a túa capacidade de observación e analicemos ata que punto unha planta pode notar un cambio e responder ante el.</w:t>
      </w:r>
    </w:p>
    <w:p w:rsidR="00D92A1C" w:rsidRDefault="00CC7BEF" w:rsidP="00D92A1C">
      <w:pPr>
        <w:ind w:left="-567" w:right="-568"/>
        <w:jc w:val="both"/>
        <w:rPr>
          <w:color w:val="FFFFFF" w:themeColor="background1"/>
        </w:rPr>
      </w:pPr>
      <w:r>
        <w:rPr>
          <w:color w:val="FFFFFF" w:themeColor="background1"/>
        </w:rPr>
        <w:t>Que material necesitas</w:t>
      </w:r>
      <w:r w:rsidR="00D92A1C">
        <w:rPr>
          <w:color w:val="FFFFFF" w:themeColor="background1"/>
        </w:rPr>
        <w:t>?</w:t>
      </w:r>
    </w:p>
    <w:p w:rsidR="00D92A1C" w:rsidRDefault="00D92A1C" w:rsidP="00D92A1C">
      <w:pPr>
        <w:pStyle w:val="Prrafodelista"/>
        <w:numPr>
          <w:ilvl w:val="0"/>
          <w:numId w:val="5"/>
        </w:numPr>
        <w:ind w:right="-568"/>
        <w:jc w:val="both"/>
        <w:rPr>
          <w:color w:val="FFFFFF" w:themeColor="background1"/>
        </w:rPr>
      </w:pPr>
      <w:r>
        <w:rPr>
          <w:color w:val="FFFFFF" w:themeColor="background1"/>
        </w:rPr>
        <w:t>Unhas lentellas</w:t>
      </w:r>
    </w:p>
    <w:p w:rsidR="00D92A1C" w:rsidRDefault="00D92A1C" w:rsidP="00D92A1C">
      <w:pPr>
        <w:pStyle w:val="Prrafodelista"/>
        <w:numPr>
          <w:ilvl w:val="0"/>
          <w:numId w:val="5"/>
        </w:numPr>
        <w:ind w:right="-568"/>
        <w:jc w:val="both"/>
        <w:rPr>
          <w:color w:val="FFFFFF" w:themeColor="background1"/>
        </w:rPr>
      </w:pPr>
      <w:r>
        <w:rPr>
          <w:color w:val="FFFFFF" w:themeColor="background1"/>
        </w:rPr>
        <w:t>Dous botes anchos do mesmo tamaño e forma aproximadamente.</w:t>
      </w:r>
    </w:p>
    <w:p w:rsidR="00D92A1C" w:rsidRDefault="00D92A1C" w:rsidP="00D92A1C">
      <w:pPr>
        <w:pStyle w:val="Prrafodelista"/>
        <w:numPr>
          <w:ilvl w:val="0"/>
          <w:numId w:val="5"/>
        </w:numPr>
        <w:ind w:right="-568"/>
        <w:jc w:val="both"/>
        <w:rPr>
          <w:color w:val="FFFFFF" w:themeColor="background1"/>
        </w:rPr>
      </w:pPr>
      <w:r>
        <w:rPr>
          <w:color w:val="FFFFFF" w:themeColor="background1"/>
        </w:rPr>
        <w:t>Algodón</w:t>
      </w:r>
    </w:p>
    <w:p w:rsidR="00D92A1C" w:rsidRDefault="00D92A1C" w:rsidP="00D92A1C">
      <w:pPr>
        <w:pStyle w:val="Prrafodelista"/>
        <w:numPr>
          <w:ilvl w:val="0"/>
          <w:numId w:val="5"/>
        </w:numPr>
        <w:ind w:right="-568"/>
        <w:jc w:val="both"/>
        <w:rPr>
          <w:color w:val="FFFFFF" w:themeColor="background1"/>
        </w:rPr>
      </w:pPr>
      <w:r>
        <w:rPr>
          <w:color w:val="FFFFFF" w:themeColor="background1"/>
        </w:rPr>
        <w:t>Auga</w:t>
      </w:r>
    </w:p>
    <w:p w:rsidR="00D92A1C" w:rsidRPr="00D92A1C" w:rsidRDefault="00D92A1C" w:rsidP="00D92A1C">
      <w:pPr>
        <w:pStyle w:val="Prrafodelista"/>
        <w:ind w:left="578" w:right="-568" w:firstLine="0"/>
        <w:jc w:val="both"/>
        <w:rPr>
          <w:color w:val="FFFFFF" w:themeColor="background1"/>
        </w:rPr>
      </w:pPr>
    </w:p>
    <w:p w:rsidR="00D92A1C" w:rsidRDefault="00D92A1C" w:rsidP="00D92A1C">
      <w:pPr>
        <w:ind w:left="-567" w:right="-568"/>
        <w:jc w:val="both"/>
        <w:rPr>
          <w:color w:val="FFFFFF" w:themeColor="background1"/>
        </w:rPr>
      </w:pPr>
      <w:r>
        <w:rPr>
          <w:color w:val="FFFFFF" w:themeColor="background1"/>
        </w:rPr>
        <w:t>Cal é o procedemento?</w:t>
      </w:r>
    </w:p>
    <w:p w:rsidR="00D92A1C" w:rsidRDefault="00D92A1C" w:rsidP="00D92A1C">
      <w:pPr>
        <w:pStyle w:val="Prrafodelista"/>
        <w:numPr>
          <w:ilvl w:val="0"/>
          <w:numId w:val="6"/>
        </w:numPr>
        <w:ind w:right="-568"/>
        <w:jc w:val="both"/>
        <w:rPr>
          <w:color w:val="FFFFFF" w:themeColor="background1"/>
        </w:rPr>
      </w:pPr>
      <w:r>
        <w:rPr>
          <w:color w:val="FFFFFF" w:themeColor="background1"/>
        </w:rPr>
        <w:t>Emp</w:t>
      </w:r>
      <w:r w:rsidR="00CC7BEF">
        <w:rPr>
          <w:color w:val="FFFFFF" w:themeColor="background1"/>
        </w:rPr>
        <w:t>eza como si fora</w:t>
      </w:r>
      <w:r w:rsidR="00ED4877">
        <w:rPr>
          <w:color w:val="FFFFFF" w:themeColor="background1"/>
        </w:rPr>
        <w:t>s a cociñar</w:t>
      </w:r>
      <w:r w:rsidR="00CC7BEF">
        <w:rPr>
          <w:color w:val="FFFFFF" w:themeColor="background1"/>
        </w:rPr>
        <w:t xml:space="preserve"> as lentellas poñéndoas</w:t>
      </w:r>
      <w:r>
        <w:rPr>
          <w:color w:val="FFFFFF" w:themeColor="background1"/>
        </w:rPr>
        <w:t xml:space="preserve"> en remollo durante unhas doce horas.</w:t>
      </w:r>
    </w:p>
    <w:p w:rsidR="00D92A1C" w:rsidRDefault="00D92A1C" w:rsidP="00D92A1C">
      <w:pPr>
        <w:pStyle w:val="Prrafodelista"/>
        <w:numPr>
          <w:ilvl w:val="0"/>
          <w:numId w:val="6"/>
        </w:numPr>
        <w:ind w:right="-568"/>
        <w:jc w:val="both"/>
        <w:rPr>
          <w:color w:val="FFFFFF" w:themeColor="background1"/>
        </w:rPr>
      </w:pPr>
      <w:r>
        <w:rPr>
          <w:color w:val="FFFFFF" w:themeColor="background1"/>
        </w:rPr>
        <w:t>Enche con algodón os dous botes e coloca varias lentellas dentro. Procura que queden desordenadas (unhas arriba, outras nun lado...) e non moi cerca unhas doutras.</w:t>
      </w:r>
    </w:p>
    <w:p w:rsidR="00D92A1C" w:rsidRDefault="00D92A1C" w:rsidP="00D92A1C">
      <w:pPr>
        <w:pStyle w:val="Prrafodelista"/>
        <w:numPr>
          <w:ilvl w:val="0"/>
          <w:numId w:val="6"/>
        </w:numPr>
        <w:ind w:right="-568"/>
        <w:jc w:val="both"/>
        <w:rPr>
          <w:color w:val="FFFFFF" w:themeColor="background1"/>
        </w:rPr>
      </w:pPr>
      <w:r>
        <w:rPr>
          <w:color w:val="FFFFFF" w:themeColor="background1"/>
        </w:rPr>
        <w:t>Molla o algodón e deixa os botes cerca da luz varios días. (Vixía que non seque o algodón)</w:t>
      </w:r>
    </w:p>
    <w:p w:rsidR="00632485" w:rsidRDefault="00632485" w:rsidP="00D92A1C">
      <w:pPr>
        <w:pStyle w:val="Prrafodelista"/>
        <w:numPr>
          <w:ilvl w:val="0"/>
          <w:numId w:val="6"/>
        </w:numPr>
        <w:ind w:right="-568"/>
        <w:jc w:val="both"/>
        <w:rPr>
          <w:color w:val="FFFFFF" w:themeColor="background1"/>
        </w:rPr>
      </w:pPr>
      <w:r>
        <w:rPr>
          <w:color w:val="FFFFFF" w:themeColor="background1"/>
        </w:rPr>
        <w:t>Vai anotando o que sucede. Procura tomar anotacións sempre ás mesmas horas do día, por exemplo, ás oito da mañá e ás oito da noite)</w:t>
      </w:r>
    </w:p>
    <w:p w:rsidR="00632485" w:rsidRDefault="00CC7BEF" w:rsidP="00D92A1C">
      <w:pPr>
        <w:pStyle w:val="Prrafodelista"/>
        <w:numPr>
          <w:ilvl w:val="0"/>
          <w:numId w:val="6"/>
        </w:numPr>
        <w:ind w:right="-568"/>
        <w:jc w:val="both"/>
        <w:rPr>
          <w:color w:val="FFFFFF" w:themeColor="background1"/>
        </w:rPr>
      </w:pPr>
      <w:r>
        <w:rPr>
          <w:color w:val="FFFFFF" w:themeColor="background1"/>
        </w:rPr>
        <w:t>Unha vez que as plantas crez</w:t>
      </w:r>
      <w:r w:rsidR="00632485">
        <w:rPr>
          <w:color w:val="FFFFFF" w:themeColor="background1"/>
        </w:rPr>
        <w:t>an uns dous centímetros tumba un dos botes e continúa observando e anotando varios días. Que sucede? Crecen igual as plantas dos dous botes?</w:t>
      </w:r>
    </w:p>
    <w:p w:rsidR="00632485" w:rsidRDefault="00632485" w:rsidP="00D92A1C">
      <w:pPr>
        <w:pStyle w:val="Prrafodelista"/>
        <w:numPr>
          <w:ilvl w:val="0"/>
          <w:numId w:val="6"/>
        </w:numPr>
        <w:ind w:right="-568"/>
        <w:jc w:val="both"/>
        <w:rPr>
          <w:color w:val="FFFFFF" w:themeColor="background1"/>
        </w:rPr>
      </w:pPr>
      <w:r>
        <w:rPr>
          <w:color w:val="FFFFFF" w:themeColor="background1"/>
        </w:rPr>
        <w:t>Busca unha explicación científica para o sucedido.</w:t>
      </w:r>
    </w:p>
    <w:p w:rsidR="007778DC" w:rsidRDefault="007778DC" w:rsidP="00CA3B64">
      <w:pPr>
        <w:ind w:left="-567" w:right="-568"/>
        <w:jc w:val="both"/>
        <w:rPr>
          <w:color w:val="FFFFFF" w:themeColor="background1"/>
        </w:rPr>
      </w:pPr>
    </w:p>
    <w:p w:rsidR="00CC7BEF" w:rsidRDefault="00CC7BEF" w:rsidP="00CA3B64">
      <w:pPr>
        <w:ind w:left="-567" w:right="-568"/>
        <w:jc w:val="both"/>
        <w:rPr>
          <w:color w:val="FFFFFF" w:themeColor="background1"/>
        </w:rPr>
      </w:pPr>
    </w:p>
    <w:p w:rsidR="00CC7BEF" w:rsidRDefault="00CC7BEF" w:rsidP="00CA3B64">
      <w:pPr>
        <w:ind w:left="-567" w:right="-568"/>
        <w:jc w:val="both"/>
        <w:rPr>
          <w:color w:val="FFFFFF" w:themeColor="background1"/>
        </w:rPr>
      </w:pPr>
    </w:p>
    <w:p w:rsidR="007778DC" w:rsidRDefault="005A1640" w:rsidP="007778DC">
      <w:pPr>
        <w:ind w:left="-567" w:right="-568"/>
        <w:jc w:val="both"/>
        <w:rPr>
          <w:color w:val="FFFFFF" w:themeColor="background1"/>
        </w:rPr>
      </w:pPr>
      <w:r>
        <w:rPr>
          <w:color w:val="FFFFFF" w:themeColor="background1"/>
        </w:rPr>
        <w:lastRenderedPageBreak/>
        <w:t>No reino vexetal diferenciamos: musgos, fentos, ximnospermas e anxiospermas.</w:t>
      </w:r>
      <w:r w:rsidR="007778DC">
        <w:rPr>
          <w:color w:val="FFFFFF" w:themeColor="background1"/>
        </w:rPr>
        <w:t xml:space="preserve"> Todos estes grupos </w:t>
      </w:r>
      <w:r w:rsidR="00CC7BEF">
        <w:rPr>
          <w:color w:val="FFFFFF" w:themeColor="background1"/>
        </w:rPr>
        <w:t xml:space="preserve">de organismos son: </w:t>
      </w:r>
      <w:r w:rsidR="007778DC">
        <w:rPr>
          <w:color w:val="FFFFFF" w:themeColor="background1"/>
        </w:rPr>
        <w:t>autótrofos, pluricelulares e están formados por células eucariotas vexetais que se organizan formando tecidos.</w:t>
      </w:r>
    </w:p>
    <w:p w:rsidR="00CC7BEF" w:rsidRDefault="00CC7BEF" w:rsidP="007778DC">
      <w:pPr>
        <w:ind w:left="-567" w:right="-568"/>
        <w:jc w:val="both"/>
        <w:rPr>
          <w:color w:val="FFFFFF" w:themeColor="background1"/>
        </w:rPr>
      </w:pPr>
      <w:r w:rsidRPr="0046611B">
        <w:rPr>
          <w:b/>
          <w:noProof/>
          <w:color w:val="FFFFFF" w:themeColor="background1"/>
          <w:u w:val="single"/>
          <w:lang w:eastAsia="gl-ES"/>
        </w:rPr>
        <mc:AlternateContent>
          <mc:Choice Requires="wps">
            <w:drawing>
              <wp:anchor distT="0" distB="0" distL="114300" distR="114300" simplePos="0" relativeHeight="251661312" behindDoc="0" locked="0" layoutInCell="1" allowOverlap="1" wp14:anchorId="124BCE49" wp14:editId="01357F9E">
                <wp:simplePos x="0" y="0"/>
                <wp:positionH relativeFrom="column">
                  <wp:posOffset>-539750</wp:posOffset>
                </wp:positionH>
                <wp:positionV relativeFrom="paragraph">
                  <wp:posOffset>73025</wp:posOffset>
                </wp:positionV>
                <wp:extent cx="1417320" cy="1091565"/>
                <wp:effectExtent l="0" t="0" r="0" b="0"/>
                <wp:wrapSquare wrapText="bothSides"/>
                <wp:docPr id="5" name="5 Cuadro de texto"/>
                <wp:cNvGraphicFramePr/>
                <a:graphic xmlns:a="http://schemas.openxmlformats.org/drawingml/2006/main">
                  <a:graphicData uri="http://schemas.microsoft.com/office/word/2010/wordprocessingShape">
                    <wps:wsp>
                      <wps:cNvSpPr txBox="1"/>
                      <wps:spPr>
                        <a:xfrm>
                          <a:off x="0" y="0"/>
                          <a:ext cx="1417320" cy="109156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A1640" w:rsidRPr="005A1640" w:rsidRDefault="00305BB8" w:rsidP="005A1640">
                            <w:pPr>
                              <w:ind w:hanging="142"/>
                              <w:jc w:val="center"/>
                              <w:rPr>
                                <w:sz w:val="16"/>
                                <w:lang w:val="es-ES"/>
                              </w:rPr>
                            </w:pPr>
                            <w:r>
                              <w:rPr>
                                <w:noProof/>
                                <w:sz w:val="16"/>
                                <w:lang w:eastAsia="gl-ES"/>
                              </w:rPr>
                              <w:drawing>
                                <wp:inline distT="0" distB="0" distL="0" distR="0">
                                  <wp:extent cx="1410198" cy="935665"/>
                                  <wp:effectExtent l="0" t="0" r="0" b="0"/>
                                  <wp:docPr id="29" name="0 Imagen" title="Mus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ordland,Mildfordsoundrutasestrada(46).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412529" cy="93721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5 Cuadro de texto" o:spid="_x0000_s1028" type="#_x0000_t202" style="position:absolute;left:0;text-align:left;margin-left:-42.5pt;margin-top:5.75pt;width:111.6pt;height:85.9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1WGthgIAAHEFAAAOAAAAZHJzL2Uyb0RvYy54bWysVE1v2zAMvQ/YfxB0Xx2nSbsGdYosRYcB&#10;RVssHXpWZKkxJouapMTOfn1J2U6DbpcOu8i0+Ejx45GXV21t2E75UIEteH4y4kxZCWVlnwv+4/Hm&#10;02fOQhS2FAasKvheBX41//jhsnEzNYYNmFJ5hk5smDWu4JsY3SzLgtyoWoQTcMqiUoOvRcRf/5yV&#10;XjTovTbZeDQ6yxrwpfMgVQh4e90p+Tz511rJeK91UJGZgmNsMZ0+nWs6s/mlmD174TaV7MMQ/xBF&#10;LSqLjx5cXYso2NZXf7iqK+khgI4nEuoMtK6kSjlgNvnoTTarjXAq5YLFCe5QpvD/3Mq73YNnVVnw&#10;KWdW1NiiKVtuRemBlYpF1UagIjUuzBC7coiO7RdosdnDfcBLyr3VvqYvZsVQj+XeH0qMfpgko0l+&#10;fjpGlURdPrrIp2dT8pO9mjsf4lcFNSOh4B57mEordrchdtABQq9ZuKmMSX00ljUFPzudjpLBQYPO&#10;jSWsSozo3VBKXehJinujCGPsd6WxIikDukhcVEvj2U4gi4SUysaUfPKLaEJpDOI9hj3+Nar3GHd5&#10;DC+DjQfjurLgU/Zvwi5/DiHrDo81P8qbxNiu20SF8dDZNZR7bLiHbm6CkzcVNuVWhPggPA4KNhKH&#10;P97joQ1g8aGXONuA//23e8Ijf1HLWYODV/Dwayu84sx8s8jsi3wyoUlNP5PpOZHFH2vWxxq7rZeA&#10;XclxzTiZRMJHM4jaQ/2EO2JBr6JKWIlvFzwO4jJ26wB3jFSLRQLhbDoRb+3KSXJNTSLKPbZPwrue&#10;lzQadzCMqJi9oWeHJUsLi20EXSXuUp27qvb1x7lO7O93EC2O4/+Eet2U8xcAAAD//wMAUEsDBBQA&#10;BgAIAAAAIQC42ZUH4QAAAAoBAAAPAAAAZHJzL2Rvd25yZXYueG1sTI/BTsMwEETvSP0Haytxa52m&#10;BFkhTlVFqpAQHFp64ebEbhJhr0PstoGvZ3uC245mNPum2EzOsosZQ+9RwmqZADPYeN1jK+H4vlsI&#10;YCEq1Mp6NBK+TYBNObsrVK79FffmcogtoxIMuZLQxTjknIemM06FpR8Mknfyo1OR5NhyPaorlTvL&#10;0yR55E71SB86NZiqM83n4ewkvFS7N7WvUyd+bPX8etoOX8ePTMr7+bR9AhbNFP/CcMMndCiJqfZn&#10;1IFZCQuR0ZZIxioDdgusRQqspkOsH4CXBf8/ofwFAAD//wMAUEsBAi0AFAAGAAgAAAAhALaDOJL+&#10;AAAA4QEAABMAAAAAAAAAAAAAAAAAAAAAAFtDb250ZW50X1R5cGVzXS54bWxQSwECLQAUAAYACAAA&#10;ACEAOP0h/9YAAACUAQAACwAAAAAAAAAAAAAAAAAvAQAAX3JlbHMvLnJlbHNQSwECLQAUAAYACAAA&#10;ACEAl9VhrYYCAABxBQAADgAAAAAAAAAAAAAAAAAuAgAAZHJzL2Uyb0RvYy54bWxQSwECLQAUAAYA&#10;CAAAACEAuNmVB+EAAAAKAQAADwAAAAAAAAAAAAAAAADgBAAAZHJzL2Rvd25yZXYueG1sUEsFBgAA&#10;AAAEAAQA8wAAAO4FAAAAAA==&#10;" filled="f" stroked="f" strokeweight=".5pt">
                <v:textbox>
                  <w:txbxContent>
                    <w:p w:rsidR="005A1640" w:rsidRPr="005A1640" w:rsidRDefault="00305BB8" w:rsidP="005A1640">
                      <w:pPr>
                        <w:ind w:hanging="142"/>
                        <w:jc w:val="center"/>
                        <w:rPr>
                          <w:sz w:val="16"/>
                          <w:lang w:val="es-ES"/>
                        </w:rPr>
                      </w:pPr>
                      <w:bookmarkStart w:id="1" w:name="_GoBack"/>
                      <w:r>
                        <w:rPr>
                          <w:noProof/>
                          <w:sz w:val="16"/>
                          <w:lang w:eastAsia="gl-ES"/>
                        </w:rPr>
                        <w:drawing>
                          <wp:inline distT="0" distB="0" distL="0" distR="0">
                            <wp:extent cx="1410198" cy="935665"/>
                            <wp:effectExtent l="0" t="0" r="0" b="0"/>
                            <wp:docPr id="29" name="0 Imagen" title="Mus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ordland,Mildfordsoundrutasestrada(46).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412529" cy="937212"/>
                                    </a:xfrm>
                                    <a:prstGeom prst="rect">
                                      <a:avLst/>
                                    </a:prstGeom>
                                  </pic:spPr>
                                </pic:pic>
                              </a:graphicData>
                            </a:graphic>
                          </wp:inline>
                        </w:drawing>
                      </w:r>
                      <w:bookmarkEnd w:id="1"/>
                    </w:p>
                  </w:txbxContent>
                </v:textbox>
                <w10:wrap type="square"/>
              </v:shape>
            </w:pict>
          </mc:Fallback>
        </mc:AlternateContent>
      </w:r>
    </w:p>
    <w:p w:rsidR="005A1640" w:rsidRPr="0046611B" w:rsidRDefault="005A1640" w:rsidP="007F0CA2">
      <w:pPr>
        <w:ind w:left="-567" w:right="-568" w:firstLine="0"/>
        <w:jc w:val="both"/>
        <w:rPr>
          <w:b/>
          <w:color w:val="FFFFFF" w:themeColor="background1"/>
          <w:u w:val="single"/>
        </w:rPr>
      </w:pPr>
      <w:r w:rsidRPr="0046611B">
        <w:rPr>
          <w:b/>
          <w:color w:val="FFFFFF" w:themeColor="background1"/>
          <w:u w:val="single"/>
        </w:rPr>
        <w:t>Musgos</w:t>
      </w:r>
    </w:p>
    <w:p w:rsidR="00F01B99" w:rsidRDefault="00871767" w:rsidP="007F0CA2">
      <w:pPr>
        <w:ind w:left="-567" w:right="-568" w:firstLine="0"/>
        <w:jc w:val="both"/>
        <w:rPr>
          <w:color w:val="FFFFFF" w:themeColor="background1"/>
        </w:rPr>
      </w:pPr>
      <w:r>
        <w:rPr>
          <w:color w:val="FFFFFF" w:themeColor="background1"/>
        </w:rPr>
        <w:t>Os musgos son</w:t>
      </w:r>
      <w:r w:rsidR="00F01B99">
        <w:rPr>
          <w:color w:val="FFFFFF" w:themeColor="background1"/>
        </w:rPr>
        <w:t xml:space="preserve"> v</w:t>
      </w:r>
      <w:r w:rsidR="002357A5">
        <w:rPr>
          <w:color w:val="FFFFFF" w:themeColor="background1"/>
        </w:rPr>
        <w:t>exetais sen tecidos condutores que permitan comunicar as distintas partes da planta. A au</w:t>
      </w:r>
      <w:r w:rsidR="009A6E94">
        <w:rPr>
          <w:color w:val="FFFFFF" w:themeColor="background1"/>
        </w:rPr>
        <w:t xml:space="preserve">sencia destes tecidos fai que o brión no poda ter </w:t>
      </w:r>
      <w:proofErr w:type="spellStart"/>
      <w:r w:rsidR="009A6E94">
        <w:rPr>
          <w:color w:val="FFFFFF" w:themeColor="background1"/>
        </w:rPr>
        <w:t>grand</w:t>
      </w:r>
      <w:proofErr w:type="spellEnd"/>
      <w:r w:rsidR="009A6E94">
        <w:rPr>
          <w:color w:val="FFFFFF" w:themeColor="background1"/>
        </w:rPr>
        <w:t xml:space="preserve"> tamaño</w:t>
      </w:r>
      <w:r w:rsidR="002357A5">
        <w:rPr>
          <w:color w:val="FFFFFF" w:themeColor="background1"/>
        </w:rPr>
        <w:t xml:space="preserve"> xa que todas as partes da planta teñen que estar cerca unhas doutras.</w:t>
      </w:r>
    </w:p>
    <w:p w:rsidR="005A1640" w:rsidRDefault="007D23A9" w:rsidP="007F0CA2">
      <w:pPr>
        <w:ind w:left="-567" w:right="-568" w:firstLine="0"/>
        <w:jc w:val="both"/>
        <w:rPr>
          <w:color w:val="FFFFFF" w:themeColor="background1"/>
        </w:rPr>
      </w:pPr>
      <w:r>
        <w:rPr>
          <w:noProof/>
          <w:color w:val="FFFFFF" w:themeColor="background1"/>
          <w:lang w:eastAsia="gl-ES"/>
        </w:rPr>
        <mc:AlternateContent>
          <mc:Choice Requires="wps">
            <w:drawing>
              <wp:anchor distT="0" distB="0" distL="114300" distR="114300" simplePos="0" relativeHeight="251662336" behindDoc="0" locked="0" layoutInCell="1" allowOverlap="1" wp14:anchorId="05DCA028" wp14:editId="7BF8D154">
                <wp:simplePos x="0" y="0"/>
                <wp:positionH relativeFrom="column">
                  <wp:posOffset>3832860</wp:posOffset>
                </wp:positionH>
                <wp:positionV relativeFrom="paragraph">
                  <wp:posOffset>233045</wp:posOffset>
                </wp:positionV>
                <wp:extent cx="1261110" cy="1282700"/>
                <wp:effectExtent l="0" t="0" r="0" b="0"/>
                <wp:wrapSquare wrapText="bothSides"/>
                <wp:docPr id="7" name="7 Cuadro de texto"/>
                <wp:cNvGraphicFramePr/>
                <a:graphic xmlns:a="http://schemas.openxmlformats.org/drawingml/2006/main">
                  <a:graphicData uri="http://schemas.microsoft.com/office/word/2010/wordprocessingShape">
                    <wps:wsp>
                      <wps:cNvSpPr txBox="1"/>
                      <wps:spPr>
                        <a:xfrm>
                          <a:off x="0" y="0"/>
                          <a:ext cx="1261110" cy="1282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D23A9" w:rsidRDefault="007D23A9" w:rsidP="007D23A9">
                            <w:pPr>
                              <w:ind w:hanging="142"/>
                            </w:pPr>
                            <w:r>
                              <w:rPr>
                                <w:noProof/>
                                <w:lang w:eastAsia="gl-ES"/>
                              </w:rPr>
                              <w:drawing>
                                <wp:inline distT="0" distB="0" distL="0" distR="0">
                                  <wp:extent cx="1185545" cy="889000"/>
                                  <wp:effectExtent l="0" t="0" r="0" b="6350"/>
                                  <wp:docPr id="8" name="0 Imagen" title="Esporófito e gametófi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usgofases.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185545" cy="889000"/>
                                          </a:xfrm>
                                          <a:prstGeom prst="rect">
                                            <a:avLst/>
                                          </a:prstGeom>
                                        </pic:spPr>
                                      </pic:pic>
                                    </a:graphicData>
                                  </a:graphic>
                                </wp:inline>
                              </w:drawing>
                            </w:r>
                          </w:p>
                          <w:p w:rsidR="007D23A9" w:rsidRPr="007D23A9" w:rsidRDefault="007D23A9" w:rsidP="007D23A9">
                            <w:pPr>
                              <w:ind w:hanging="142"/>
                              <w:jc w:val="center"/>
                              <w:rPr>
                                <w:color w:val="FFFFFF" w:themeColor="background1"/>
                                <w:sz w:val="16"/>
                              </w:rPr>
                            </w:pPr>
                            <w:proofErr w:type="spellStart"/>
                            <w:r w:rsidRPr="007D23A9">
                              <w:rPr>
                                <w:color w:val="FFFFFF" w:themeColor="background1"/>
                                <w:sz w:val="16"/>
                              </w:rPr>
                              <w:t>Bob</w:t>
                            </w:r>
                            <w:proofErr w:type="spellEnd"/>
                            <w:r w:rsidRPr="007D23A9">
                              <w:rPr>
                                <w:color w:val="FFFFFF" w:themeColor="background1"/>
                                <w:sz w:val="16"/>
                              </w:rPr>
                              <w:t xml:space="preserve"> </w:t>
                            </w:r>
                            <w:proofErr w:type="spellStart"/>
                            <w:r w:rsidRPr="007D23A9">
                              <w:rPr>
                                <w:color w:val="FFFFFF" w:themeColor="background1"/>
                                <w:sz w:val="16"/>
                              </w:rPr>
                              <w:t>Blaylock</w:t>
                            </w:r>
                            <w:proofErr w:type="spellEnd"/>
                            <w:r>
                              <w:rPr>
                                <w:color w:val="FFFFFF" w:themeColor="background1"/>
                                <w:sz w:val="16"/>
                              </w:rPr>
                              <w:t xml:space="preserve">, </w:t>
                            </w:r>
                            <w:hyperlink r:id="rId19" w:tooltip="Abre nova ventá. Enlace a imaxe" w:history="1">
                              <w:r w:rsidRPr="007D23A9">
                                <w:rPr>
                                  <w:rStyle w:val="Hipervnculo"/>
                                  <w:sz w:val="16"/>
                                </w:rPr>
                                <w:t xml:space="preserve">a bit </w:t>
                              </w:r>
                              <w:proofErr w:type="spellStart"/>
                              <w:r w:rsidRPr="007D23A9">
                                <w:rPr>
                                  <w:rStyle w:val="Hipervnculo"/>
                                  <w:sz w:val="16"/>
                                </w:rPr>
                                <w:t>of</w:t>
                              </w:r>
                              <w:proofErr w:type="spellEnd"/>
                              <w:r w:rsidRPr="007D23A9">
                                <w:rPr>
                                  <w:rStyle w:val="Hipervnculo"/>
                                  <w:sz w:val="16"/>
                                </w:rPr>
                                <w:t xml:space="preserve"> </w:t>
                              </w:r>
                              <w:proofErr w:type="spellStart"/>
                              <w:r w:rsidRPr="007D23A9">
                                <w:rPr>
                                  <w:rStyle w:val="Hipervnculo"/>
                                  <w:sz w:val="16"/>
                                </w:rPr>
                                <w:t>moss</w:t>
                              </w:r>
                              <w:proofErr w:type="spellEnd"/>
                              <w:r w:rsidRPr="007D23A9">
                                <w:rPr>
                                  <w:rStyle w:val="Hipervnculo"/>
                                  <w:sz w:val="16"/>
                                </w:rPr>
                                <w:t>,</w:t>
                              </w:r>
                            </w:hyperlink>
                            <w:r>
                              <w:rPr>
                                <w:color w:val="FFFFFF" w:themeColor="background1"/>
                                <w:sz w:val="16"/>
                              </w:rPr>
                              <w:t xml:space="preserve"> </w:t>
                            </w:r>
                            <w:hyperlink r:id="rId20" w:tooltip="Abre nova ventá. Enlace a licenza" w:history="1">
                              <w:r w:rsidRPr="007D23A9">
                                <w:rPr>
                                  <w:rStyle w:val="Hipervnculo"/>
                                  <w:sz w:val="16"/>
                                </w:rPr>
                                <w:t>CC</w:t>
                              </w:r>
                              <w:r w:rsidR="00B102D2">
                                <w:rPr>
                                  <w:rStyle w:val="Hipervnculo"/>
                                  <w:sz w:val="16"/>
                                </w:rPr>
                                <w:t>-</w:t>
                              </w:r>
                              <w:r w:rsidRPr="007D23A9">
                                <w:rPr>
                                  <w:rStyle w:val="Hipervnculo"/>
                                  <w:sz w:val="16"/>
                                </w:rPr>
                                <w:t>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id="_x0000_t202" coordsize="21600,21600" o:spt="202" path="m,l,21600r21600,l21600,xe">
                <v:stroke joinstyle="miter"/>
                <v:path gradientshapeok="t" o:connecttype="rect"/>
              </v:shapetype>
              <v:shape id="7 Cuadro de texto" o:spid="_x0000_s1029" type="#_x0000_t202" style="position:absolute;left:0;text-align:left;margin-left:301.8pt;margin-top:18.35pt;width:99.3pt;height:101pt;z-index:2516623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NwlChgIAAHEFAAAOAAAAZHJzL2Uyb0RvYy54bWysVN9v2jAQfp+0/8Hy+xpCKXSIUDGqTpNQ&#10;W62d+mwcG6LZPs82JOyv79lJKGJ76bSX5Oz77nzf/ZrdNFqRvXC+AlPQ/GJAiTAcyspsCvrj+e7T&#10;NSU+MFMyBUYU9CA8vZl//DCr7VQMYQuqFI6gE+OntS3oNgQ7zTLPt0IzfwFWGFRKcJoFPLpNVjpW&#10;o3etsuFgMM5qcKV1wIX3eHvbKuk8+ZdS8PAgpReBqIJibCF9Xfqu4zebz9h045jdVrwLg/1DFJpV&#10;Bh89urplgZGdq/5wpSvuwIMMFxx0BlJWXCQOyCYfnLF52jIrEhdMjrfHNPn/55bf7x8dqcqCTigx&#10;TGOJJmS5Y6UDUgoSRBMgJqm2forYJ4vo0HyBBovd33u8jNwb6XT8IyuCekz34Zhi9EN4NBqO8zxH&#10;FUddPrweTgapCNmbuXU+fBWgSRQK6rCGKbVsv/IBQ0FoD4mvGbirlEp1VIbUBR1fXg2SwVGDFspE&#10;rEgd0bmJlNrQkxQOSkSMMt+FxIwkBvEi9aJYKkf2DLuIcS5MSOSTX0RHlMQg3mPY4d+ieo9xy6N/&#10;GUw4GuvKgEvsz8Iuf/YhyxaPiTzhHcXQrJvUCpd9ZddQHrDgDtq58ZbfVViUFfPhkTkcFCwkDn94&#10;wI9UgMmHTqJkC+733+4jHvsXtZTUOHgF9b92zAlK1DeDnf05H43ipKbD6GoyxIM71axPNWanl4BV&#10;yXHNWJ7EiA+qF6UD/YI7YhFfRRUzHN8uaOjFZWjXAe4YLhaLBMLZtCyszJPl0XUsUmy55+aFOdv1&#10;ZRyNe+hHlE3P2rPFRksDi10AWaXejXlus9rlH+c6tXS3g+LiOD0n1NumnL8CAAD//wMAUEsDBBQA&#10;BgAIAAAAIQA6vfyx4gAAAAoBAAAPAAAAZHJzL2Rvd25yZXYueG1sTI/BTsMwEETvSPyDtUjcqF1H&#10;pFGIU1WRKiQEh5ZeuG1iN4kar0PstoGvx5zguJqnmbfFerYDu5jJ944ULBcCmKHG6Z5aBYf37UMG&#10;zAckjYMjo+DLeFiXtzcF5tpdaWcu+9CyWEI+RwVdCGPOuW86Y9Ev3GgoZkc3WQzxnFquJ7zGcjtw&#10;KUTKLfYUFzocTdWZ5rQ/WwUv1fYNd7W02fdQPb8eN+Pn4eNRqfu7efMELJg5/MHwqx/VoYxOtTuT&#10;9mxQkIokjaiCJF0Bi0AmpARWK5BJtgJeFvz/C+UPAAAA//8DAFBLAQItABQABgAIAAAAIQC2gziS&#10;/gAAAOEBAAATAAAAAAAAAAAAAAAAAAAAAABbQ29udGVudF9UeXBlc10ueG1sUEsBAi0AFAAGAAgA&#10;AAAhADj9If/WAAAAlAEAAAsAAAAAAAAAAAAAAAAALwEAAF9yZWxzLy5yZWxzUEsBAi0AFAAGAAgA&#10;AAAhAAw3CUKGAgAAcQUAAA4AAAAAAAAAAAAAAAAALgIAAGRycy9lMm9Eb2MueG1sUEsBAi0AFAAG&#10;AAgAAAAhADq9/LHiAAAACgEAAA8AAAAAAAAAAAAAAAAA4AQAAGRycy9kb3ducmV2LnhtbFBLBQYA&#10;AAAABAAEAPMAAADvBQAAAAA=&#10;" filled="f" stroked="f" strokeweight=".5pt">
                <v:textbox>
                  <w:txbxContent>
                    <w:p w:rsidR="007D23A9" w:rsidRDefault="007D23A9" w:rsidP="007D23A9">
                      <w:pPr>
                        <w:ind w:hanging="142"/>
                      </w:pPr>
                      <w:r>
                        <w:rPr>
                          <w:noProof/>
                          <w:lang w:eastAsia="gl-ES"/>
                        </w:rPr>
                        <w:drawing>
                          <wp:inline distT="0" distB="0" distL="0" distR="0">
                            <wp:extent cx="1185545" cy="889000"/>
                            <wp:effectExtent l="0" t="0" r="0" b="6350"/>
                            <wp:docPr id="8" name="0 Imagen" title="Esporófito e gametófi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usgofases.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185545" cy="889000"/>
                                    </a:xfrm>
                                    <a:prstGeom prst="rect">
                                      <a:avLst/>
                                    </a:prstGeom>
                                  </pic:spPr>
                                </pic:pic>
                              </a:graphicData>
                            </a:graphic>
                          </wp:inline>
                        </w:drawing>
                      </w:r>
                    </w:p>
                    <w:p w:rsidR="007D23A9" w:rsidRPr="007D23A9" w:rsidRDefault="007D23A9" w:rsidP="007D23A9">
                      <w:pPr>
                        <w:ind w:hanging="142"/>
                        <w:jc w:val="center"/>
                        <w:rPr>
                          <w:color w:val="FFFFFF" w:themeColor="background1"/>
                          <w:sz w:val="16"/>
                        </w:rPr>
                      </w:pPr>
                      <w:proofErr w:type="spellStart"/>
                      <w:r w:rsidRPr="007D23A9">
                        <w:rPr>
                          <w:color w:val="FFFFFF" w:themeColor="background1"/>
                          <w:sz w:val="16"/>
                        </w:rPr>
                        <w:t>Bob</w:t>
                      </w:r>
                      <w:proofErr w:type="spellEnd"/>
                      <w:r w:rsidRPr="007D23A9">
                        <w:rPr>
                          <w:color w:val="FFFFFF" w:themeColor="background1"/>
                          <w:sz w:val="16"/>
                        </w:rPr>
                        <w:t xml:space="preserve"> </w:t>
                      </w:r>
                      <w:proofErr w:type="spellStart"/>
                      <w:r w:rsidRPr="007D23A9">
                        <w:rPr>
                          <w:color w:val="FFFFFF" w:themeColor="background1"/>
                          <w:sz w:val="16"/>
                        </w:rPr>
                        <w:t>Blaylock</w:t>
                      </w:r>
                      <w:proofErr w:type="spellEnd"/>
                      <w:r>
                        <w:rPr>
                          <w:color w:val="FFFFFF" w:themeColor="background1"/>
                          <w:sz w:val="16"/>
                        </w:rPr>
                        <w:t xml:space="preserve">, </w:t>
                      </w:r>
                      <w:hyperlink r:id="rId22" w:tooltip="Abre nova ventá. Enlace a imaxe" w:history="1">
                        <w:r w:rsidRPr="007D23A9">
                          <w:rPr>
                            <w:rStyle w:val="Hipervnculo"/>
                            <w:sz w:val="16"/>
                          </w:rPr>
                          <w:t xml:space="preserve">a bit </w:t>
                        </w:r>
                        <w:proofErr w:type="spellStart"/>
                        <w:r w:rsidRPr="007D23A9">
                          <w:rPr>
                            <w:rStyle w:val="Hipervnculo"/>
                            <w:sz w:val="16"/>
                          </w:rPr>
                          <w:t>of</w:t>
                        </w:r>
                        <w:proofErr w:type="spellEnd"/>
                        <w:r w:rsidRPr="007D23A9">
                          <w:rPr>
                            <w:rStyle w:val="Hipervnculo"/>
                            <w:sz w:val="16"/>
                          </w:rPr>
                          <w:t xml:space="preserve"> </w:t>
                        </w:r>
                        <w:proofErr w:type="spellStart"/>
                        <w:r w:rsidRPr="007D23A9">
                          <w:rPr>
                            <w:rStyle w:val="Hipervnculo"/>
                            <w:sz w:val="16"/>
                          </w:rPr>
                          <w:t>moss</w:t>
                        </w:r>
                        <w:proofErr w:type="spellEnd"/>
                        <w:r w:rsidRPr="007D23A9">
                          <w:rPr>
                            <w:rStyle w:val="Hipervnculo"/>
                            <w:sz w:val="16"/>
                          </w:rPr>
                          <w:t>,</w:t>
                        </w:r>
                      </w:hyperlink>
                      <w:r>
                        <w:rPr>
                          <w:color w:val="FFFFFF" w:themeColor="background1"/>
                          <w:sz w:val="16"/>
                        </w:rPr>
                        <w:t xml:space="preserve"> </w:t>
                      </w:r>
                      <w:hyperlink r:id="rId23" w:tooltip="Abre nova ventá. Enlace a licenza" w:history="1">
                        <w:r w:rsidRPr="007D23A9">
                          <w:rPr>
                            <w:rStyle w:val="Hipervnculo"/>
                            <w:sz w:val="16"/>
                          </w:rPr>
                          <w:t>CC</w:t>
                        </w:r>
                        <w:r w:rsidR="00B102D2">
                          <w:rPr>
                            <w:rStyle w:val="Hipervnculo"/>
                            <w:sz w:val="16"/>
                          </w:rPr>
                          <w:t>-</w:t>
                        </w:r>
                        <w:r w:rsidRPr="007D23A9">
                          <w:rPr>
                            <w:rStyle w:val="Hipervnculo"/>
                            <w:sz w:val="16"/>
                          </w:rPr>
                          <w:t>BY-SA</w:t>
                        </w:r>
                      </w:hyperlink>
                    </w:p>
                  </w:txbxContent>
                </v:textbox>
                <w10:wrap type="square"/>
              </v:shape>
            </w:pict>
          </mc:Fallback>
        </mc:AlternateContent>
      </w:r>
      <w:r w:rsidR="007A1BBB">
        <w:rPr>
          <w:color w:val="FFFFFF" w:themeColor="background1"/>
        </w:rPr>
        <w:t>Na imaxe da dereita podes ver como os</w:t>
      </w:r>
      <w:r w:rsidR="00F01B99">
        <w:rPr>
          <w:color w:val="FFFFFF" w:themeColor="background1"/>
        </w:rPr>
        <w:t xml:space="preserve"> musgos teñen un ciclo vital no que se alternan dúas fases</w:t>
      </w:r>
      <w:r w:rsidR="007A1BBB">
        <w:rPr>
          <w:color w:val="FFFFFF" w:themeColor="background1"/>
        </w:rPr>
        <w:t xml:space="preserve"> cun aspecto moi diferente</w:t>
      </w:r>
      <w:r w:rsidR="00F01B99">
        <w:rPr>
          <w:color w:val="FFFFFF" w:themeColor="background1"/>
        </w:rPr>
        <w:t>:</w:t>
      </w:r>
    </w:p>
    <w:p w:rsidR="00F01B99" w:rsidRDefault="007A1BBB" w:rsidP="007A1BBB">
      <w:pPr>
        <w:pStyle w:val="Prrafodelista"/>
        <w:numPr>
          <w:ilvl w:val="0"/>
          <w:numId w:val="8"/>
        </w:numPr>
        <w:ind w:left="567" w:right="-568"/>
        <w:jc w:val="both"/>
        <w:rPr>
          <w:color w:val="FFFFFF" w:themeColor="background1"/>
        </w:rPr>
      </w:pPr>
      <w:r>
        <w:rPr>
          <w:color w:val="FFFFFF" w:themeColor="background1"/>
        </w:rPr>
        <w:t xml:space="preserve">O gametófito que forma os gametos. É autótrofo e, observado en detalle, parece ter unhas raíces e unhas pequenas follas. </w:t>
      </w:r>
    </w:p>
    <w:p w:rsidR="007A1BBB" w:rsidRDefault="007A1BBB" w:rsidP="007A1BBB">
      <w:pPr>
        <w:pStyle w:val="Prrafodelista"/>
        <w:numPr>
          <w:ilvl w:val="0"/>
          <w:numId w:val="8"/>
        </w:numPr>
        <w:ind w:left="567" w:right="-568"/>
        <w:jc w:val="both"/>
        <w:rPr>
          <w:color w:val="FFFFFF" w:themeColor="background1"/>
        </w:rPr>
      </w:pPr>
      <w:proofErr w:type="spellStart"/>
      <w:r>
        <w:rPr>
          <w:color w:val="FFFFFF" w:themeColor="background1"/>
        </w:rPr>
        <w:t>Espermatófito</w:t>
      </w:r>
      <w:proofErr w:type="spellEnd"/>
      <w:r>
        <w:rPr>
          <w:color w:val="FFFFFF" w:themeColor="background1"/>
        </w:rPr>
        <w:t>, formador de esporas. Como podes ver na foto esta etapa da vida do musgo crece sobre o gametófito. Na parte superior do esporófito hai un depósito no que están as esporas que, unha vez liberadas, darán lugar ao gametófito.</w:t>
      </w:r>
    </w:p>
    <w:p w:rsidR="007D23A9" w:rsidRDefault="007D23A9" w:rsidP="007D23A9">
      <w:pPr>
        <w:pStyle w:val="Prrafodelista"/>
        <w:ind w:left="567" w:right="-568" w:firstLine="0"/>
        <w:jc w:val="both"/>
        <w:rPr>
          <w:color w:val="FFFFFF" w:themeColor="background1"/>
        </w:rPr>
      </w:pPr>
    </w:p>
    <w:p w:rsidR="00434243" w:rsidRDefault="007D23A9" w:rsidP="001228A0">
      <w:pPr>
        <w:ind w:left="-567" w:right="-568"/>
        <w:jc w:val="both"/>
        <w:rPr>
          <w:color w:val="FFFFFF" w:themeColor="background1"/>
        </w:rPr>
      </w:pPr>
      <w:r>
        <w:rPr>
          <w:noProof/>
          <w:color w:val="FFFFFF" w:themeColor="background1"/>
          <w:lang w:eastAsia="gl-ES"/>
        </w:rPr>
        <mc:AlternateContent>
          <mc:Choice Requires="wps">
            <w:drawing>
              <wp:anchor distT="0" distB="0" distL="114300" distR="114300" simplePos="0" relativeHeight="251663360" behindDoc="0" locked="0" layoutInCell="1" allowOverlap="1" wp14:anchorId="356F28B5" wp14:editId="04797875">
                <wp:simplePos x="0" y="0"/>
                <wp:positionH relativeFrom="column">
                  <wp:posOffset>511810</wp:posOffset>
                </wp:positionH>
                <wp:positionV relativeFrom="paragraph">
                  <wp:posOffset>363855</wp:posOffset>
                </wp:positionV>
                <wp:extent cx="4068445" cy="2473325"/>
                <wp:effectExtent l="0" t="0" r="0" b="3175"/>
                <wp:wrapTopAndBottom/>
                <wp:docPr id="9" name="9 Cuadro de texto"/>
                <wp:cNvGraphicFramePr/>
                <a:graphic xmlns:a="http://schemas.openxmlformats.org/drawingml/2006/main">
                  <a:graphicData uri="http://schemas.microsoft.com/office/word/2010/wordprocessingShape">
                    <wps:wsp>
                      <wps:cNvSpPr txBox="1"/>
                      <wps:spPr>
                        <a:xfrm>
                          <a:off x="0" y="0"/>
                          <a:ext cx="4068445" cy="24733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D23A9" w:rsidRDefault="007D23A9" w:rsidP="007D23A9">
                            <w:pPr>
                              <w:ind w:hanging="142"/>
                              <w:jc w:val="center"/>
                              <w:rPr>
                                <w:lang w:val="es-ES"/>
                              </w:rPr>
                            </w:pPr>
                            <w:r>
                              <w:rPr>
                                <w:noProof/>
                                <w:lang w:eastAsia="gl-ES"/>
                              </w:rPr>
                              <w:drawing>
                                <wp:inline distT="0" distB="0" distL="0" distR="0" wp14:anchorId="22A4E41B" wp14:editId="2ACFB275">
                                  <wp:extent cx="3551274" cy="2029382"/>
                                  <wp:effectExtent l="0" t="0" r="0" b="9525"/>
                                  <wp:docPr id="299" name="0 Imagen">
                                    <a:hlinkClick xmlns:a="http://schemas.openxmlformats.org/drawingml/2006/main" r:id="rId24" tooltip="Abrenovaventa. Enlaceaimaxe"/>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35px-Alternation_of_generations.svg.png"/>
                                          <pic:cNvPicPr/>
                                        </pic:nvPicPr>
                                        <pic:blipFill>
                                          <a:blip r:embed="rId25">
                                            <a:extLst>
                                              <a:ext uri="{28A0092B-C50C-407E-A947-70E740481C1C}">
                                                <a14:useLocalDpi xmlns:a14="http://schemas.microsoft.com/office/drawing/2010/main" val="0"/>
                                              </a:ext>
                                            </a:extLst>
                                          </a:blip>
                                          <a:stretch>
                                            <a:fillRect/>
                                          </a:stretch>
                                        </pic:blipFill>
                                        <pic:spPr>
                                          <a:xfrm>
                                            <a:off x="0" y="0"/>
                                            <a:ext cx="3553182" cy="2030472"/>
                                          </a:xfrm>
                                          <a:prstGeom prst="rect">
                                            <a:avLst/>
                                          </a:prstGeom>
                                        </pic:spPr>
                                      </pic:pic>
                                    </a:graphicData>
                                  </a:graphic>
                                </wp:inline>
                              </w:drawing>
                            </w:r>
                          </w:p>
                          <w:p w:rsidR="007D23A9" w:rsidRPr="007D23A9" w:rsidRDefault="007D23A9" w:rsidP="007D23A9">
                            <w:pPr>
                              <w:ind w:firstLine="0"/>
                              <w:jc w:val="center"/>
                              <w:rPr>
                                <w:sz w:val="16"/>
                                <w:lang w:val="pt-PT"/>
                              </w:rPr>
                            </w:pPr>
                            <w:r w:rsidRPr="007D23A9">
                              <w:rPr>
                                <w:sz w:val="16"/>
                                <w:lang w:val="pt-PT"/>
                              </w:rPr>
                              <w:t xml:space="preserve">Peter Coxhead, </w:t>
                            </w:r>
                            <w:r w:rsidR="00583CE5">
                              <w:fldChar w:fldCharType="begin"/>
                            </w:r>
                            <w:r w:rsidR="00583CE5">
                              <w:instrText xml:space="preserve"> HYPERLINK "https://commons.wikimedia.org/wiki/File:Alternation_of_generations.svg" \o "Abrenovaventa. Enlaceaimaxe" </w:instrText>
                            </w:r>
                            <w:r w:rsidR="00583CE5">
                              <w:fldChar w:fldCharType="separate"/>
                            </w:r>
                            <w:r w:rsidRPr="0046611B">
                              <w:rPr>
                                <w:rStyle w:val="Hipervnculo"/>
                                <w:sz w:val="16"/>
                                <w:lang w:val="pt-PT"/>
                              </w:rPr>
                              <w:t>Alternancia de xeracións</w:t>
                            </w:r>
                            <w:r w:rsidR="00583CE5">
                              <w:rPr>
                                <w:rStyle w:val="Hipervnculo"/>
                                <w:sz w:val="16"/>
                                <w:lang w:val="pt-PT"/>
                              </w:rPr>
                              <w:fldChar w:fldCharType="end"/>
                            </w:r>
                            <w:r>
                              <w:rPr>
                                <w:sz w:val="16"/>
                                <w:lang w:val="pt-PT"/>
                              </w:rPr>
                              <w:t xml:space="preserve">, </w:t>
                            </w:r>
                            <w:hyperlink r:id="rId26" w:tooltip="Abre nova ventá. Enlace a licenza" w:history="1">
                              <w:r w:rsidRPr="005C4395">
                                <w:rPr>
                                  <w:rStyle w:val="Hipervnculo"/>
                                  <w:sz w:val="16"/>
                                  <w:lang w:val="pt-PT"/>
                                </w:rPr>
                                <w:t>Domínio público</w:t>
                              </w:r>
                              <w:proofErr w:type="gramStart"/>
                            </w:hyperlink>
                            <w:proofErr w:type="gram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9 Cuadro de texto" o:spid="_x0000_s1030" type="#_x0000_t202" style="position:absolute;left:0;text-align:left;margin-left:40.3pt;margin-top:28.65pt;width:320.35pt;height:194.7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F8+XhgIAAHEFAAAOAAAAZHJzL2Uyb0RvYy54bWysVN9v2jAQfp+0/8Hy+wjQ0BbUUDEqpklV&#10;W41OfTaOXaLZPs82JOyv39lJKGJ76bSX5Oz77vP9vrlttCJ74XwFpqCjwZASYTiUlXkt6Pfn1adr&#10;SnxgpmQKjCjoQXh6O//44aa2MzGGLahSOIIkxs9qW9BtCHaWZZ5vhWZ+AFYYVEpwmgU8utesdKxG&#10;dq2y8XB4mdXgSuuAC+/x9q5V0nnil1Lw8CilF4GogqJvIX1d+m7iN5vfsNmrY3Zb8c4N9g9eaFYZ&#10;fPRIdccCIztX/UGlK+7AgwwDDjoDKSsuUgwYzWh4Fs16y6xIsWByvD2myf8/Wv6wf3KkKgs6pcQw&#10;jSWakuWOlQ5IKUgQTYCYpNr6GWLXFtGh+QwNFru/93gZY2+k0/GPURHUY7oPxxQjD+F4mQ8vr/N8&#10;QglH3Ti/urgYTyJP9mZunQ9fBGgShYI6rGFKLdvf+9BCe0h8zcCqUirVURlSF/TyYjJMBkcNkisT&#10;sSJ1REcTQ2pdT1I4KBExynwTEjOSIogXqRfFUjmyZ9hFjHNhQgo+8SI6oiQ68R7DDv/m1XuM2zj6&#10;l8GEo7GuDLgU/Znb5Y/eZdniMecncUcxNJsmtULeV3YD5QEL7qCdG2/5qsKi3DMfnpjDQcEa4/CH&#10;R/xIBZh86CRKtuB+/e0+4rF/UUtJjYNXUP9zx5ygRH012NnTUZ7HSU2HfHI1xoM71WxONWanl4BV&#10;GeGasTyJER9UL0oH+gV3xCK+iipmOL5d0NCLy9CuA9wxXCwWCYSzaVm4N2vLI3UsUmy55+aFOdv1&#10;ZRyNB+hHlM3O2rPFRksDi10AWaXejXlus9rlH+c6dX+3g+LiOD0n1NumnP8GAAD//wMAUEsDBBQA&#10;BgAIAAAAIQCLs7Xe4gAAAAkBAAAPAAAAZHJzL2Rvd25yZXYueG1sTI/BTsMwEETvSPyDtUjcqNPQ&#10;plGIU1WRKiQEh5ZeuG1iN4mI1yF228DXs5zKbVYzmnmbryfbi7MZfedIwXwWgTBUO91Ro+Dwvn1I&#10;QfiApLF3ZBR8Gw/r4vYmx0y7C+3MeR8awSXkM1TQhjBkUvq6NRb9zA2G2Du60WLgc2ykHvHC5baX&#10;cRQl0mJHvNDiYMrW1J/7k1XwUm7fcFfFNv3py+fX42b4Onwslbq/mzZPIIKZwjUMf/iMDgUzVe5E&#10;2oteQRolnFSwXD2CYH8Vz1lUChaLJAVZ5PL/B8UvAAAA//8DAFBLAQItABQABgAIAAAAIQC2gziS&#10;/gAAAOEBAAATAAAAAAAAAAAAAAAAAAAAAABbQ29udGVudF9UeXBlc10ueG1sUEsBAi0AFAAGAAgA&#10;AAAhADj9If/WAAAAlAEAAAsAAAAAAAAAAAAAAAAALwEAAF9yZWxzLy5yZWxzUEsBAi0AFAAGAAgA&#10;AAAhAFUXz5eGAgAAcQUAAA4AAAAAAAAAAAAAAAAALgIAAGRycy9lMm9Eb2MueG1sUEsBAi0AFAAG&#10;AAgAAAAhAIuztd7iAAAACQEAAA8AAAAAAAAAAAAAAAAA4AQAAGRycy9kb3ducmV2LnhtbFBLBQYA&#10;AAAABAAEAPMAAADvBQAAAAA=&#10;" filled="f" stroked="f" strokeweight=".5pt">
                <v:textbox>
                  <w:txbxContent>
                    <w:p w:rsidR="007D23A9" w:rsidRDefault="007D23A9" w:rsidP="007D23A9">
                      <w:pPr>
                        <w:ind w:hanging="142"/>
                        <w:jc w:val="center"/>
                        <w:rPr>
                          <w:lang w:val="es-ES"/>
                        </w:rPr>
                      </w:pPr>
                      <w:r>
                        <w:rPr>
                          <w:noProof/>
                          <w:lang w:eastAsia="gl-ES"/>
                        </w:rPr>
                        <w:drawing>
                          <wp:inline distT="0" distB="0" distL="0" distR="0" wp14:anchorId="22A4E41B" wp14:editId="2ACFB275">
                            <wp:extent cx="3551274" cy="2029382"/>
                            <wp:effectExtent l="0" t="0" r="0" b="9525"/>
                            <wp:docPr id="299" name="0 Imagen">
                              <a:hlinkClick xmlns:a="http://schemas.openxmlformats.org/drawingml/2006/main" r:id="rId27" tooltip="Abrenovaventa. Enlaceaimaxe"/>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35px-Alternation_of_generations.svg.png"/>
                                    <pic:cNvPicPr/>
                                  </pic:nvPicPr>
                                  <pic:blipFill>
                                    <a:blip r:embed="rId28">
                                      <a:extLst>
                                        <a:ext uri="{28A0092B-C50C-407E-A947-70E740481C1C}">
                                          <a14:useLocalDpi xmlns:a14="http://schemas.microsoft.com/office/drawing/2010/main" val="0"/>
                                        </a:ext>
                                      </a:extLst>
                                    </a:blip>
                                    <a:stretch>
                                      <a:fillRect/>
                                    </a:stretch>
                                  </pic:blipFill>
                                  <pic:spPr>
                                    <a:xfrm>
                                      <a:off x="0" y="0"/>
                                      <a:ext cx="3553182" cy="2030472"/>
                                    </a:xfrm>
                                    <a:prstGeom prst="rect">
                                      <a:avLst/>
                                    </a:prstGeom>
                                  </pic:spPr>
                                </pic:pic>
                              </a:graphicData>
                            </a:graphic>
                          </wp:inline>
                        </w:drawing>
                      </w:r>
                    </w:p>
                    <w:p w:rsidR="007D23A9" w:rsidRPr="007D23A9" w:rsidRDefault="007D23A9" w:rsidP="007D23A9">
                      <w:pPr>
                        <w:ind w:firstLine="0"/>
                        <w:jc w:val="center"/>
                        <w:rPr>
                          <w:sz w:val="16"/>
                          <w:lang w:val="pt-PT"/>
                        </w:rPr>
                      </w:pPr>
                      <w:r w:rsidRPr="007D23A9">
                        <w:rPr>
                          <w:sz w:val="16"/>
                          <w:lang w:val="pt-PT"/>
                        </w:rPr>
                        <w:t xml:space="preserve">Peter Coxhead, </w:t>
                      </w:r>
                      <w:r w:rsidR="00583CE5">
                        <w:fldChar w:fldCharType="begin"/>
                      </w:r>
                      <w:r w:rsidR="00583CE5">
                        <w:instrText xml:space="preserve"> HYPERLINK "https://commons.wikimedia.org/wiki/File:Alternation_of_generations.svg" \o "Abrenovaventa. Enlaceaimaxe" </w:instrText>
                      </w:r>
                      <w:r w:rsidR="00583CE5">
                        <w:fldChar w:fldCharType="separate"/>
                      </w:r>
                      <w:r w:rsidRPr="0046611B">
                        <w:rPr>
                          <w:rStyle w:val="Hipervnculo"/>
                          <w:sz w:val="16"/>
                          <w:lang w:val="pt-PT"/>
                        </w:rPr>
                        <w:t>Alternancia de xeracións</w:t>
                      </w:r>
                      <w:r w:rsidR="00583CE5">
                        <w:rPr>
                          <w:rStyle w:val="Hipervnculo"/>
                          <w:sz w:val="16"/>
                          <w:lang w:val="pt-PT"/>
                        </w:rPr>
                        <w:fldChar w:fldCharType="end"/>
                      </w:r>
                      <w:r>
                        <w:rPr>
                          <w:sz w:val="16"/>
                          <w:lang w:val="pt-PT"/>
                        </w:rPr>
                        <w:t xml:space="preserve">, </w:t>
                      </w:r>
                      <w:hyperlink r:id="rId29" w:tooltip="Abre nova ventá. Enlace a licenza" w:history="1">
                        <w:r w:rsidRPr="005C4395">
                          <w:rPr>
                            <w:rStyle w:val="Hipervnculo"/>
                            <w:sz w:val="16"/>
                            <w:lang w:val="pt-PT"/>
                          </w:rPr>
                          <w:t>Domínio público</w:t>
                        </w:r>
                        <w:proofErr w:type="gramStart"/>
                      </w:hyperlink>
                      <w:proofErr w:type="gramEnd"/>
                    </w:p>
                  </w:txbxContent>
                </v:textbox>
                <w10:wrap type="topAndBottom"/>
              </v:shape>
            </w:pict>
          </mc:Fallback>
        </mc:AlternateContent>
      </w:r>
      <w:r w:rsidR="007A1BBB">
        <w:rPr>
          <w:color w:val="FFFFFF" w:themeColor="background1"/>
        </w:rPr>
        <w:t>Este ciclo reprodutor</w:t>
      </w:r>
      <w:r>
        <w:rPr>
          <w:color w:val="FFFFFF" w:themeColor="background1"/>
        </w:rPr>
        <w:t>,</w:t>
      </w:r>
      <w:r w:rsidR="007A1BBB">
        <w:rPr>
          <w:color w:val="FFFFFF" w:themeColor="background1"/>
        </w:rPr>
        <w:t xml:space="preserve"> no que se alternan dúas fases</w:t>
      </w:r>
      <w:r>
        <w:rPr>
          <w:color w:val="FFFFFF" w:themeColor="background1"/>
        </w:rPr>
        <w:t xml:space="preserve"> (</w:t>
      </w:r>
      <w:r w:rsidR="007A1BBB">
        <w:rPr>
          <w:color w:val="FFFFFF" w:themeColor="background1"/>
        </w:rPr>
        <w:t>gametófito e esporófito</w:t>
      </w:r>
      <w:r>
        <w:rPr>
          <w:color w:val="FFFFFF" w:themeColor="background1"/>
        </w:rPr>
        <w:t>)</w:t>
      </w:r>
      <w:r w:rsidR="007A1BBB">
        <w:rPr>
          <w:color w:val="FFFFFF" w:themeColor="background1"/>
        </w:rPr>
        <w:t xml:space="preserve">, chámase </w:t>
      </w:r>
      <w:hyperlink r:id="rId30" w:tooltip="Abrenovaventa. Enlaceanimacioncicloalternante" w:history="1">
        <w:r w:rsidR="007A1BBB" w:rsidRPr="008C634D">
          <w:rPr>
            <w:rStyle w:val="Hipervnculo"/>
          </w:rPr>
          <w:t>ciclo alternante</w:t>
        </w:r>
      </w:hyperlink>
      <w:r w:rsidR="007A1BBB">
        <w:rPr>
          <w:color w:val="FFFFFF" w:themeColor="background1"/>
        </w:rPr>
        <w:t xml:space="preserve">. </w:t>
      </w:r>
      <w:r w:rsidR="001228A0" w:rsidRPr="00434243">
        <w:rPr>
          <w:noProof/>
          <w:color w:val="FFFFFF" w:themeColor="background1"/>
          <w:lang w:eastAsia="gl-ES"/>
        </w:rPr>
        <mc:AlternateContent>
          <mc:Choice Requires="wps">
            <w:drawing>
              <wp:anchor distT="0" distB="0" distL="114300" distR="114300" simplePos="0" relativeHeight="251665408" behindDoc="0" locked="0" layoutInCell="1" allowOverlap="1" wp14:anchorId="6118DC2C" wp14:editId="11C36E03">
                <wp:simplePos x="0" y="0"/>
                <wp:positionH relativeFrom="column">
                  <wp:posOffset>-492125</wp:posOffset>
                </wp:positionH>
                <wp:positionV relativeFrom="paragraph">
                  <wp:posOffset>2676525</wp:posOffset>
                </wp:positionV>
                <wp:extent cx="1091565" cy="1403985"/>
                <wp:effectExtent l="0" t="0" r="0" b="0"/>
                <wp:wrapSquare wrapText="bothSides"/>
                <wp:docPr id="30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91565" cy="1403985"/>
                        </a:xfrm>
                        <a:prstGeom prst="rect">
                          <a:avLst/>
                        </a:prstGeom>
                        <a:noFill/>
                        <a:ln w="9525">
                          <a:noFill/>
                          <a:miter lim="800000"/>
                          <a:headEnd/>
                          <a:tailEnd/>
                        </a:ln>
                      </wps:spPr>
                      <wps:txbx>
                        <w:txbxContent>
                          <w:p w:rsidR="00434243" w:rsidRDefault="00434243" w:rsidP="00434243">
                            <w:pPr>
                              <w:ind w:hanging="142"/>
                            </w:pPr>
                            <w:r>
                              <w:rPr>
                                <w:noProof/>
                                <w:lang w:eastAsia="gl-ES"/>
                              </w:rPr>
                              <w:drawing>
                                <wp:inline distT="0" distB="0" distL="0" distR="0" wp14:anchorId="718AF7DA" wp14:editId="7B535144">
                                  <wp:extent cx="1205024" cy="1351518"/>
                                  <wp:effectExtent l="0" t="0" r="0" b="1270"/>
                                  <wp:docPr id="12" name="0 Imagen" title="Fentos arborescen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entos.jpg"/>
                                          <pic:cNvPicPr/>
                                        </pic:nvPicPr>
                                        <pic:blipFill rotWithShape="1">
                                          <a:blip r:embed="rId31" cstate="print">
                                            <a:extLst>
                                              <a:ext uri="{28A0092B-C50C-407E-A947-70E740481C1C}">
                                                <a14:useLocalDpi xmlns:a14="http://schemas.microsoft.com/office/drawing/2010/main" val="0"/>
                                              </a:ext>
                                            </a:extLst>
                                          </a:blip>
                                          <a:srcRect t="15883"/>
                                          <a:stretch/>
                                        </pic:blipFill>
                                        <pic:spPr bwMode="auto">
                                          <a:xfrm>
                                            <a:off x="0" y="0"/>
                                            <a:ext cx="1209040" cy="1356022"/>
                                          </a:xfrm>
                                          <a:prstGeom prst="rect">
                                            <a:avLst/>
                                          </a:prstGeom>
                                          <a:ln>
                                            <a:noFill/>
                                          </a:ln>
                                          <a:extLst>
                                            <a:ext uri="{53640926-AAD7-44D8-BBD7-CCE9431645EC}">
                                              <a14:shadowObscured xmlns:a14="http://schemas.microsoft.com/office/drawing/2010/main"/>
                                            </a:ext>
                                          </a:extLst>
                                        </pic:spPr>
                                      </pic:pic>
                                    </a:graphicData>
                                  </a:graphic>
                                </wp:inline>
                              </w:drawing>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Cuadro de texto 2" o:spid="_x0000_s1031" type="#_x0000_t202" style="position:absolute;left:0;text-align:left;margin-left:-38.75pt;margin-top:210.75pt;width:85.95pt;height:110.55pt;z-index:25166540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fK9eFgIAAAMEAAAOAAAAZHJzL2Uyb0RvYy54bWysU11v2yAUfZ+0/4B4X2ynSZtYcaouXaZJ&#10;3YfU7QcQwDEacBmQ2N2v7wWnabS9TfMD4vpyz73ncFjdDkaTo/RBgW1oNSkpkZaDUHbf0B/ft+8W&#10;lITIrGAarGzokwz0dv32zap3tZxCB1pITxDEhrp3De1idHVRBN5Jw8IEnLSYbMEbFjH0+0J41iO6&#10;0cW0LK+LHrxwHrgMAf/ej0m6zvhtK3n82rZBRqIbirPFvPq87tJarFes3nvmOsVPY7B/mMIwZbHp&#10;GeqeRUYOXv0FZRT3EKCNEw6mgLZVXGYOyKYq/2Dz2DEnMxcUJ7izTOH/wfIvx2+eKNHQq/KGEssM&#10;XtLmwIQHIiSJcohApkmm3oUaTz86PB+H9zDgdWfKwT0A/xmIhU3H7F7eeQ99J5nAMatUWVyUjjgh&#10;gez6zyCwGztEyEBD603SEFUhiI7X9XS+IpyD8NSyXFbz6zklHHPVrLxaLua5B6tfyp0P8aMEQ9Km&#10;oR49kOHZ8SHENA6rX46kbha2SuvsA21J39DlfDrPBRcZoyLaVCvT0EWZvtE4ieUHK3JxZEqPe2yg&#10;7Yl2YjpyjsNuyELneZMkOxBPqIOH0ZX4inDTgf9NSY+ObGj4dWBeUqI/WdRyWc1mycI5mM1vphj4&#10;y8zuMsMsR6iGRkrG7SZm2yfKwd2h5luV1Xid5DQyOi2LdHoVycqXcT71+nbXzwAAAP//AwBQSwME&#10;FAAGAAgAAAAhANiNgIvfAAAACgEAAA8AAABkcnMvZG93bnJldi54bWxMj8tOwzAQRfdI/IM1SOxa&#10;p1FIaIhTVagtS6BEXbvxkETED9luGv6eYQW7Gc3RnXOrzaxHNqEPgzUCVssEGJrWqsF0ApqP/eIR&#10;WIjSKDlagwK+McCmvr2pZKns1bzjdIwdoxATSimgj9GVnIe2Ry3D0jo0dPu0XstIq++48vJK4Xrk&#10;aZLkXMvB0IdeOnzusf06XrQAF92hePGvb9vdfkqa06FJh24nxP3dvH0CFnGOfzD86pM61OR0thej&#10;AhsFLIrigVABWbqigYh1lgE7C8izNAdeV/x/hfoHAAD//wMAUEsBAi0AFAAGAAgAAAAhALaDOJL+&#10;AAAA4QEAABMAAAAAAAAAAAAAAAAAAAAAAFtDb250ZW50X1R5cGVzXS54bWxQSwECLQAUAAYACAAA&#10;ACEAOP0h/9YAAACUAQAACwAAAAAAAAAAAAAAAAAvAQAAX3JlbHMvLnJlbHNQSwECLQAUAAYACAAA&#10;ACEANnyvXhYCAAADBAAADgAAAAAAAAAAAAAAAAAuAgAAZHJzL2Uyb0RvYy54bWxQSwECLQAUAAYA&#10;CAAAACEA2I2Ai98AAAAKAQAADwAAAAAAAAAAAAAAAABwBAAAZHJzL2Rvd25yZXYueG1sUEsFBgAA&#10;AAAEAAQA8wAAAHwFAAAAAA==&#10;" filled="f" stroked="f">
                <v:textbox style="mso-fit-shape-to-text:t">
                  <w:txbxContent>
                    <w:p w:rsidR="00434243" w:rsidRDefault="00434243" w:rsidP="00434243">
                      <w:pPr>
                        <w:ind w:hanging="142"/>
                      </w:pPr>
                      <w:r>
                        <w:rPr>
                          <w:noProof/>
                          <w:lang w:eastAsia="gl-ES"/>
                        </w:rPr>
                        <w:drawing>
                          <wp:inline distT="0" distB="0" distL="0" distR="0" wp14:anchorId="718AF7DA" wp14:editId="7B535144">
                            <wp:extent cx="1205024" cy="1351518"/>
                            <wp:effectExtent l="0" t="0" r="0" b="1270"/>
                            <wp:docPr id="12" name="0 Imagen" title="Fentos arborescen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entos.jpg"/>
                                    <pic:cNvPicPr/>
                                  </pic:nvPicPr>
                                  <pic:blipFill rotWithShape="1">
                                    <a:blip r:embed="rId32" cstate="print">
                                      <a:extLst>
                                        <a:ext uri="{28A0092B-C50C-407E-A947-70E740481C1C}">
                                          <a14:useLocalDpi xmlns:a14="http://schemas.microsoft.com/office/drawing/2010/main" val="0"/>
                                        </a:ext>
                                      </a:extLst>
                                    </a:blip>
                                    <a:srcRect t="15883"/>
                                    <a:stretch/>
                                  </pic:blipFill>
                                  <pic:spPr bwMode="auto">
                                    <a:xfrm>
                                      <a:off x="0" y="0"/>
                                      <a:ext cx="1209040" cy="1356022"/>
                                    </a:xfrm>
                                    <a:prstGeom prst="rect">
                                      <a:avLst/>
                                    </a:prstGeom>
                                    <a:ln>
                                      <a:noFill/>
                                    </a:ln>
                                    <a:extLst>
                                      <a:ext uri="{53640926-AAD7-44D8-BBD7-CCE9431645EC}">
                                        <a14:shadowObscured xmlns:a14="http://schemas.microsoft.com/office/drawing/2010/main"/>
                                      </a:ext>
                                    </a:extLst>
                                  </pic:spPr>
                                </pic:pic>
                              </a:graphicData>
                            </a:graphic>
                          </wp:inline>
                        </w:drawing>
                      </w:r>
                    </w:p>
                  </w:txbxContent>
                </v:textbox>
                <w10:wrap type="square"/>
              </v:shape>
            </w:pict>
          </mc:Fallback>
        </mc:AlternateContent>
      </w:r>
    </w:p>
    <w:p w:rsidR="001E3E8B" w:rsidRDefault="0046611B" w:rsidP="001228A0">
      <w:pPr>
        <w:ind w:left="-567" w:right="-568" w:firstLine="0"/>
        <w:jc w:val="both"/>
        <w:rPr>
          <w:b/>
          <w:color w:val="FFFFFF" w:themeColor="background1"/>
          <w:u w:val="single"/>
        </w:rPr>
      </w:pPr>
      <w:r w:rsidRPr="0046611B">
        <w:rPr>
          <w:b/>
          <w:color w:val="FFFFFF" w:themeColor="background1"/>
          <w:u w:val="single"/>
        </w:rPr>
        <w:t>Fentos</w:t>
      </w:r>
    </w:p>
    <w:p w:rsidR="0046611B" w:rsidRDefault="00434243" w:rsidP="00D92A1C">
      <w:pPr>
        <w:ind w:left="-567" w:right="-568"/>
        <w:jc w:val="both"/>
        <w:rPr>
          <w:color w:val="FFFFFF" w:themeColor="background1"/>
        </w:rPr>
      </w:pPr>
      <w:r>
        <w:rPr>
          <w:color w:val="FFFFFF" w:themeColor="background1"/>
        </w:rPr>
        <w:t xml:space="preserve">Tamén con reprodución alternante como os musgos, os fentos si que posúen tecidos condutores que lles permiten acadar grandes tamaños. Na imaxe da esquerda podes ver fentos arborescentes xunto con outros moito máis pequenos. </w:t>
      </w:r>
    </w:p>
    <w:p w:rsidR="00434243" w:rsidRDefault="00434243" w:rsidP="00D92A1C">
      <w:pPr>
        <w:ind w:left="-567" w:right="-568"/>
        <w:jc w:val="both"/>
        <w:rPr>
          <w:color w:val="FFFFFF" w:themeColor="background1"/>
        </w:rPr>
      </w:pPr>
      <w:r>
        <w:rPr>
          <w:color w:val="FFFFFF" w:themeColor="background1"/>
        </w:rPr>
        <w:t>Os fento</w:t>
      </w:r>
      <w:r w:rsidR="001228A0">
        <w:rPr>
          <w:color w:val="FFFFFF" w:themeColor="background1"/>
        </w:rPr>
        <w:t>s arborescentes</w:t>
      </w:r>
      <w:r>
        <w:rPr>
          <w:color w:val="FFFFFF" w:themeColor="background1"/>
        </w:rPr>
        <w:t xml:space="preserve"> foron moito máis frecuentes</w:t>
      </w:r>
      <w:r w:rsidR="00F825A3">
        <w:rPr>
          <w:color w:val="FFFFFF" w:themeColor="background1"/>
        </w:rPr>
        <w:t xml:space="preserve"> no</w:t>
      </w:r>
      <w:hyperlink r:id="rId33" w:tooltip="Abre nova ventá. Enlace ao carbonífero en wikipedia" w:history="1">
        <w:r w:rsidR="00F825A3" w:rsidRPr="00F825A3">
          <w:rPr>
            <w:rStyle w:val="Hipervnculo"/>
          </w:rPr>
          <w:t xml:space="preserve"> Carbonífero</w:t>
        </w:r>
      </w:hyperlink>
      <w:r w:rsidR="00F825A3">
        <w:rPr>
          <w:color w:val="FFFFFF" w:themeColor="background1"/>
        </w:rPr>
        <w:t>,</w:t>
      </w:r>
      <w:r>
        <w:rPr>
          <w:color w:val="FFFFFF" w:themeColor="background1"/>
        </w:rPr>
        <w:t xml:space="preserve"> hai </w:t>
      </w:r>
      <w:r w:rsidR="00F825A3">
        <w:rPr>
          <w:color w:val="FFFFFF" w:themeColor="background1"/>
        </w:rPr>
        <w:t xml:space="preserve">uns </w:t>
      </w:r>
      <w:r>
        <w:rPr>
          <w:color w:val="FFFFFF" w:themeColor="background1"/>
        </w:rPr>
        <w:t xml:space="preserve">trescentos millóns de anos, nunha época na que os dinosauros aínda non dominaban o planeta. Nas minas de carbón é frecuente atopar grandes troncos pertencentes a estes colosos do pasado. </w:t>
      </w:r>
    </w:p>
    <w:p w:rsidR="00E64D87" w:rsidRDefault="00E64D87" w:rsidP="00EC1779">
      <w:pPr>
        <w:ind w:right="-568" w:firstLine="0"/>
        <w:jc w:val="both"/>
        <w:rPr>
          <w:color w:val="FFFFFF" w:themeColor="background1"/>
        </w:rPr>
      </w:pPr>
    </w:p>
    <w:p w:rsidR="00E64D87" w:rsidRPr="00E64D87" w:rsidRDefault="002357A5" w:rsidP="002357A5">
      <w:pPr>
        <w:ind w:left="-567" w:right="-568"/>
        <w:jc w:val="both"/>
        <w:rPr>
          <w:b/>
          <w:color w:val="FFFFFF" w:themeColor="background1"/>
          <w:u w:val="single"/>
        </w:rPr>
      </w:pPr>
      <w:r>
        <w:rPr>
          <w:noProof/>
          <w:color w:val="FFFFFF" w:themeColor="background1"/>
          <w:lang w:eastAsia="gl-ES"/>
        </w:rPr>
        <mc:AlternateContent>
          <mc:Choice Requires="wps">
            <w:drawing>
              <wp:anchor distT="0" distB="0" distL="114300" distR="114300" simplePos="0" relativeHeight="251666432" behindDoc="0" locked="0" layoutInCell="1" allowOverlap="1" wp14:anchorId="276A3B4A" wp14:editId="31714E57">
                <wp:simplePos x="0" y="0"/>
                <wp:positionH relativeFrom="column">
                  <wp:posOffset>-626745</wp:posOffset>
                </wp:positionH>
                <wp:positionV relativeFrom="paragraph">
                  <wp:posOffset>95885</wp:posOffset>
                </wp:positionV>
                <wp:extent cx="1509395" cy="1211580"/>
                <wp:effectExtent l="0" t="0" r="0" b="7620"/>
                <wp:wrapSquare wrapText="bothSides"/>
                <wp:docPr id="13" name="13 Cuadro de texto"/>
                <wp:cNvGraphicFramePr/>
                <a:graphic xmlns:a="http://schemas.openxmlformats.org/drawingml/2006/main">
                  <a:graphicData uri="http://schemas.microsoft.com/office/word/2010/wordprocessingShape">
                    <wps:wsp>
                      <wps:cNvSpPr txBox="1"/>
                      <wps:spPr>
                        <a:xfrm>
                          <a:off x="0" y="0"/>
                          <a:ext cx="1509395" cy="121158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106BF" w:rsidRDefault="00B106BF" w:rsidP="00EC1779">
                            <w:pPr>
                              <w:ind w:firstLine="0"/>
                              <w:jc w:val="center"/>
                              <w:rPr>
                                <w:lang w:val="es-ES"/>
                              </w:rPr>
                            </w:pPr>
                            <w:r>
                              <w:rPr>
                                <w:noProof/>
                                <w:lang w:eastAsia="gl-ES"/>
                              </w:rPr>
                              <w:drawing>
                                <wp:inline distT="0" distB="0" distL="0" distR="0" wp14:anchorId="090FBFBC" wp14:editId="3C3B41F3">
                                  <wp:extent cx="1275617" cy="956930"/>
                                  <wp:effectExtent l="0" t="0" r="1270" b="0"/>
                                  <wp:docPr id="14" name="0 Imagen">
                                    <a:hlinkClick xmlns:a="http://schemas.openxmlformats.org/drawingml/2006/main" r:id="rId34" tooltip="Abre nova ventá. Enlace a imaxe"/>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ixo.jpg"/>
                                          <pic:cNvPicPr/>
                                        </pic:nvPicPr>
                                        <pic:blipFill>
                                          <a:blip r:embed="rId35">
                                            <a:extLst>
                                              <a:ext uri="{28A0092B-C50C-407E-A947-70E740481C1C}">
                                                <a14:useLocalDpi xmlns:a14="http://schemas.microsoft.com/office/drawing/2010/main" val="0"/>
                                              </a:ext>
                                            </a:extLst>
                                          </a:blip>
                                          <a:stretch>
                                            <a:fillRect/>
                                          </a:stretch>
                                        </pic:blipFill>
                                        <pic:spPr>
                                          <a:xfrm>
                                            <a:off x="0" y="0"/>
                                            <a:ext cx="1281502" cy="961345"/>
                                          </a:xfrm>
                                          <a:prstGeom prst="rect">
                                            <a:avLst/>
                                          </a:prstGeom>
                                        </pic:spPr>
                                      </pic:pic>
                                    </a:graphicData>
                                  </a:graphic>
                                </wp:inline>
                              </w:drawing>
                            </w:r>
                          </w:p>
                          <w:p w:rsidR="00B106BF" w:rsidRPr="00B106BF" w:rsidRDefault="00977993" w:rsidP="00B106BF">
                            <w:pPr>
                              <w:ind w:firstLine="0"/>
                              <w:jc w:val="center"/>
                              <w:rPr>
                                <w:sz w:val="16"/>
                                <w:lang w:val="es-ES"/>
                              </w:rPr>
                            </w:pPr>
                            <w:hyperlink r:id="rId36" w:tooltip="Abre nova ventá. Enlace a páxina autor" w:history="1">
                              <w:proofErr w:type="spellStart"/>
                              <w:r w:rsidR="00B106BF" w:rsidRPr="00B106BF">
                                <w:rPr>
                                  <w:rStyle w:val="Hipervnculo"/>
                                  <w:sz w:val="16"/>
                                  <w:lang w:val="es-ES"/>
                                </w:rPr>
                                <w:t>Imordaf</w:t>
                              </w:r>
                              <w:proofErr w:type="spellEnd"/>
                            </w:hyperlink>
                            <w:r w:rsidR="00B106BF">
                              <w:rPr>
                                <w:sz w:val="16"/>
                                <w:lang w:val="es-ES"/>
                              </w:rPr>
                              <w:t xml:space="preserve">, </w:t>
                            </w:r>
                            <w:proofErr w:type="spellStart"/>
                            <w:r w:rsidR="00B106BF">
                              <w:rPr>
                                <w:sz w:val="16"/>
                                <w:lang w:val="es-ES"/>
                              </w:rPr>
                              <w:t>teixo</w:t>
                            </w:r>
                            <w:proofErr w:type="spellEnd"/>
                            <w:r w:rsidR="00B106BF">
                              <w:rPr>
                                <w:sz w:val="16"/>
                                <w:lang w:val="es-ES"/>
                              </w:rPr>
                              <w:t xml:space="preserve">, </w:t>
                            </w:r>
                            <w:hyperlink r:id="rId37" w:anchor="usage" w:tooltip="Abrenovaventa. Enlaceaimaxe" w:history="1">
                              <w:r w:rsidR="00B106BF" w:rsidRPr="00B106BF">
                                <w:rPr>
                                  <w:rStyle w:val="Hipervnculo"/>
                                  <w:sz w:val="16"/>
                                  <w:lang w:val="es-ES"/>
                                </w:rPr>
                                <w:t>Domino público</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13 Cuadro de texto" o:spid="_x0000_s1032" type="#_x0000_t202" style="position:absolute;left:0;text-align:left;margin-left:-49.35pt;margin-top:7.55pt;width:118.85pt;height:95.4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OsAOiAIAAHMFAAAOAAAAZHJzL2Uyb0RvYy54bWysVN9v2jAQfp+0/8Hy+wiB0hXUUDEqpklV&#10;W41OfTaOXaLZPs82JOyv79lJKGJ76bSX5Oz77nzf/bq+abQie+F8Baag+WBIiTAcysq8FPTH0+rT&#10;FSU+MFMyBUYU9CA8vZl//HBd25kYwRZUKRxBJ8bPalvQbQh2lmWeb4VmfgBWGFRKcJoFPLqXrHSs&#10;Ru9aZaPh8DKrwZXWARfe4+1tq6Tz5F9KwcODlF4EogqKsYX0dem7id9sfs1mL47ZbcW7MNg/RKFZ&#10;ZfDRo6tbFhjZueoPV7riDjzIMOCgM5Cy4iJxQDb58IzNesusSFwwOd4e0+T/n1t+v390pCqxdmNK&#10;DNNYo3xMljtWOiClIEE0AWKaautniF5bxIfmCzQI7O89Xkb2jXQ6/pEXQT0m/HBMMvohPBpNhtPx&#10;dEIJR10+yvPJVSpD9mZunQ9fBWgShYI6rGJKLtvf+YChILSHxNcMrCqlUiWVIXVBL8eTYTI4atBC&#10;mYgVqSc6N5FSG3qSwkGJiFHmu5CYk8QgXqRuFEvlyJ5hHzHOhQmJfPKL6IiSGMR7DDv8W1TvMW55&#10;9C+DCUdjXRlwif1Z2OXPPmTZ4jGRJ7yjGJpNk5rhsq/sBsoDFtxBOzne8lWFRbljPjwyh6OCNcbx&#10;Dw/4kQow+dBJlGzB/f7bfcRjB6OWkhpHr6D+1445QYn6ZrC3p/nFRZzVdLiYfB7hwZ1qNqcas9NL&#10;wKrkuGgsT2LEB9WL0oF+xi2xiK+iihmObxc09OIytAsBtwwXi0UC4XRaFu7M2vLoOhYpttxT88yc&#10;7foyjsY99EPKZmft2WKjpYHFLoCsUu/GPLdZ7fKPk51auttCcXWcnhPqbVfOXwEAAP//AwBQSwME&#10;FAAGAAgAAAAhAAkF0VvhAAAACgEAAA8AAABkcnMvZG93bnJldi54bWxMj01Pg0AURfcm/ofJM3HX&#10;DsWgQBmahqQxMbpo7cbdwLwC6XwgM23RX+/rqi5f7sl95xaryWh2xtH3zgpYzCNgaBunetsK2H9u&#10;ZikwH6RVUjuLAn7Qw6q8vytkrtzFbvG8Cy2jEutzKaALYcg5902HRvq5G9BSdnCjkYHOseVqlBcq&#10;N5rHUfTMjewtfejkgFWHzXF3MgLeqs2H3NaxSX919fp+WA/f+69EiMeHab0EFnAKNxiu+qQOJTnV&#10;7mSVZ1rALEtfCKUgWQC7Ak8ZjasFxFGSAS8L/n9C+QcAAP//AwBQSwECLQAUAAYACAAAACEAtoM4&#10;kv4AAADhAQAAEwAAAAAAAAAAAAAAAAAAAAAAW0NvbnRlbnRfVHlwZXNdLnhtbFBLAQItABQABgAI&#10;AAAAIQA4/SH/1gAAAJQBAAALAAAAAAAAAAAAAAAAAC8BAABfcmVscy8ucmVsc1BLAQItABQABgAI&#10;AAAAIQB0OsAOiAIAAHMFAAAOAAAAAAAAAAAAAAAAAC4CAABkcnMvZTJvRG9jLnhtbFBLAQItABQA&#10;BgAIAAAAIQAJBdFb4QAAAAoBAAAPAAAAAAAAAAAAAAAAAOIEAABkcnMvZG93bnJldi54bWxQSwUG&#10;AAAAAAQABADzAAAA8AUAAAAA&#10;" filled="f" stroked="f" strokeweight=".5pt">
                <v:textbox>
                  <w:txbxContent>
                    <w:p w:rsidR="00B106BF" w:rsidRDefault="00B106BF" w:rsidP="00EC1779">
                      <w:pPr>
                        <w:ind w:firstLine="0"/>
                        <w:jc w:val="center"/>
                        <w:rPr>
                          <w:lang w:val="es-ES"/>
                        </w:rPr>
                      </w:pPr>
                      <w:r>
                        <w:rPr>
                          <w:noProof/>
                          <w:lang w:eastAsia="gl-ES"/>
                        </w:rPr>
                        <w:drawing>
                          <wp:inline distT="0" distB="0" distL="0" distR="0" wp14:anchorId="090FBFBC" wp14:editId="3C3B41F3">
                            <wp:extent cx="1275617" cy="956930"/>
                            <wp:effectExtent l="0" t="0" r="1270" b="0"/>
                            <wp:docPr id="14" name="0 Imagen">
                              <a:hlinkClick xmlns:a="http://schemas.openxmlformats.org/drawingml/2006/main" r:id="rId38" tooltip="Abre nova ventá. Enlace a imaxe"/>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ixo.jpg"/>
                                    <pic:cNvPicPr/>
                                  </pic:nvPicPr>
                                  <pic:blipFill>
                                    <a:blip r:embed="rId39">
                                      <a:extLst>
                                        <a:ext uri="{28A0092B-C50C-407E-A947-70E740481C1C}">
                                          <a14:useLocalDpi xmlns:a14="http://schemas.microsoft.com/office/drawing/2010/main" val="0"/>
                                        </a:ext>
                                      </a:extLst>
                                    </a:blip>
                                    <a:stretch>
                                      <a:fillRect/>
                                    </a:stretch>
                                  </pic:blipFill>
                                  <pic:spPr>
                                    <a:xfrm>
                                      <a:off x="0" y="0"/>
                                      <a:ext cx="1281502" cy="961345"/>
                                    </a:xfrm>
                                    <a:prstGeom prst="rect">
                                      <a:avLst/>
                                    </a:prstGeom>
                                  </pic:spPr>
                                </pic:pic>
                              </a:graphicData>
                            </a:graphic>
                          </wp:inline>
                        </w:drawing>
                      </w:r>
                    </w:p>
                    <w:p w:rsidR="00B106BF" w:rsidRPr="00B106BF" w:rsidRDefault="009F1C68" w:rsidP="00B106BF">
                      <w:pPr>
                        <w:ind w:firstLine="0"/>
                        <w:jc w:val="center"/>
                        <w:rPr>
                          <w:sz w:val="16"/>
                          <w:lang w:val="es-ES"/>
                        </w:rPr>
                      </w:pPr>
                      <w:hyperlink r:id="rId40" w:tooltip="Abre nova ventá. Enlace a páxina autor" w:history="1">
                        <w:proofErr w:type="spellStart"/>
                        <w:r w:rsidR="00B106BF" w:rsidRPr="00B106BF">
                          <w:rPr>
                            <w:rStyle w:val="Hipervnculo"/>
                            <w:sz w:val="16"/>
                            <w:lang w:val="es-ES"/>
                          </w:rPr>
                          <w:t>Imordaf</w:t>
                        </w:r>
                        <w:proofErr w:type="spellEnd"/>
                      </w:hyperlink>
                      <w:r w:rsidR="00B106BF">
                        <w:rPr>
                          <w:sz w:val="16"/>
                          <w:lang w:val="es-ES"/>
                        </w:rPr>
                        <w:t xml:space="preserve">, </w:t>
                      </w:r>
                      <w:proofErr w:type="spellStart"/>
                      <w:r w:rsidR="00B106BF">
                        <w:rPr>
                          <w:sz w:val="16"/>
                          <w:lang w:val="es-ES"/>
                        </w:rPr>
                        <w:t>teixo</w:t>
                      </w:r>
                      <w:proofErr w:type="spellEnd"/>
                      <w:r w:rsidR="00B106BF">
                        <w:rPr>
                          <w:sz w:val="16"/>
                          <w:lang w:val="es-ES"/>
                        </w:rPr>
                        <w:t xml:space="preserve">, </w:t>
                      </w:r>
                      <w:hyperlink r:id="rId41" w:anchor="usage" w:tooltip="Abrenovaventa. Enlaceaimaxe" w:history="1">
                        <w:r w:rsidR="00B106BF" w:rsidRPr="00B106BF">
                          <w:rPr>
                            <w:rStyle w:val="Hipervnculo"/>
                            <w:sz w:val="16"/>
                            <w:lang w:val="es-ES"/>
                          </w:rPr>
                          <w:t>Domino público</w:t>
                        </w:r>
                      </w:hyperlink>
                    </w:p>
                  </w:txbxContent>
                </v:textbox>
                <w10:wrap type="square"/>
              </v:shape>
            </w:pict>
          </mc:Fallback>
        </mc:AlternateContent>
      </w:r>
      <w:r w:rsidR="00EC1779">
        <w:rPr>
          <w:b/>
          <w:noProof/>
          <w:color w:val="FFFFFF" w:themeColor="background1"/>
          <w:u w:val="single"/>
          <w:lang w:eastAsia="gl-ES"/>
        </w:rPr>
        <mc:AlternateContent>
          <mc:Choice Requires="wps">
            <w:drawing>
              <wp:anchor distT="0" distB="0" distL="114300" distR="114300" simplePos="0" relativeHeight="251667456" behindDoc="0" locked="0" layoutInCell="1" allowOverlap="1" wp14:anchorId="535B9B89" wp14:editId="7C6AC73C">
                <wp:simplePos x="0" y="0"/>
                <wp:positionH relativeFrom="column">
                  <wp:posOffset>4819015</wp:posOffset>
                </wp:positionH>
                <wp:positionV relativeFrom="paragraph">
                  <wp:posOffset>102870</wp:posOffset>
                </wp:positionV>
                <wp:extent cx="1140460" cy="1020445"/>
                <wp:effectExtent l="0" t="0" r="0" b="0"/>
                <wp:wrapSquare wrapText="bothSides"/>
                <wp:docPr id="15" name="15 Cuadro de texto"/>
                <wp:cNvGraphicFramePr/>
                <a:graphic xmlns:a="http://schemas.openxmlformats.org/drawingml/2006/main">
                  <a:graphicData uri="http://schemas.microsoft.com/office/word/2010/wordprocessingShape">
                    <wps:wsp>
                      <wps:cNvSpPr txBox="1"/>
                      <wps:spPr>
                        <a:xfrm>
                          <a:off x="0" y="0"/>
                          <a:ext cx="1140460" cy="102044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4A39A4" w:rsidRDefault="004A39A4" w:rsidP="004A39A4">
                            <w:pPr>
                              <w:ind w:hanging="142"/>
                              <w:jc w:val="center"/>
                            </w:pPr>
                            <w:r>
                              <w:rPr>
                                <w:noProof/>
                                <w:lang w:eastAsia="gl-ES"/>
                              </w:rPr>
                              <w:drawing>
                                <wp:inline distT="0" distB="0" distL="0" distR="0" wp14:anchorId="5EEAE9B2" wp14:editId="75144B1F">
                                  <wp:extent cx="1070344" cy="803081"/>
                                  <wp:effectExtent l="0" t="0" r="0" b="0"/>
                                  <wp:docPr id="17" name="0 Imagen">
                                    <a:hlinkClick xmlns:a="http://schemas.openxmlformats.org/drawingml/2006/main" r:id="rId42" tooltip="Abre nova ventá. Enlace a imaxe"/>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non.jpg"/>
                                          <pic:cNvPicPr/>
                                        </pic:nvPicPr>
                                        <pic:blipFill>
                                          <a:blip r:embed="rId43">
                                            <a:extLst>
                                              <a:ext uri="{28A0092B-C50C-407E-A947-70E740481C1C}">
                                                <a14:useLocalDpi xmlns:a14="http://schemas.microsoft.com/office/drawing/2010/main" val="0"/>
                                              </a:ext>
                                            </a:extLst>
                                          </a:blip>
                                          <a:stretch>
                                            <a:fillRect/>
                                          </a:stretch>
                                        </pic:blipFill>
                                        <pic:spPr>
                                          <a:xfrm>
                                            <a:off x="0" y="0"/>
                                            <a:ext cx="1070344" cy="803081"/>
                                          </a:xfrm>
                                          <a:prstGeom prst="rect">
                                            <a:avLst/>
                                          </a:prstGeom>
                                        </pic:spPr>
                                      </pic:pic>
                                    </a:graphicData>
                                  </a:graphic>
                                </wp:inline>
                              </w:drawing>
                            </w:r>
                          </w:p>
                          <w:p w:rsidR="004A39A4" w:rsidRPr="004A39A4" w:rsidRDefault="004A39A4" w:rsidP="004A39A4">
                            <w:pPr>
                              <w:ind w:hanging="142"/>
                              <w:jc w:val="center"/>
                              <w:rPr>
                                <w:sz w:val="14"/>
                              </w:rPr>
                            </w:pPr>
                            <w:proofErr w:type="spellStart"/>
                            <w:r w:rsidRPr="004A39A4">
                              <w:rPr>
                                <w:sz w:val="14"/>
                              </w:rPr>
                              <w:t>Burgkirsch</w:t>
                            </w:r>
                            <w:proofErr w:type="spellEnd"/>
                            <w:r>
                              <w:rPr>
                                <w:sz w:val="14"/>
                              </w:rPr>
                              <w:t xml:space="preserve">, </w:t>
                            </w:r>
                            <w:hyperlink r:id="rId44" w:tooltip="Abre nova ventá. Enlace a imaxe" w:history="1">
                              <w:proofErr w:type="spellStart"/>
                              <w:r w:rsidRPr="004A39A4">
                                <w:rPr>
                                  <w:rStyle w:val="Hipervnculo"/>
                                  <w:sz w:val="14"/>
                                </w:rPr>
                                <w:t>Pinoli</w:t>
                              </w:r>
                              <w:proofErr w:type="spellEnd"/>
                            </w:hyperlink>
                            <w:r>
                              <w:rPr>
                                <w:sz w:val="14"/>
                              </w:rPr>
                              <w:t xml:space="preserve">, </w:t>
                            </w:r>
                            <w:hyperlink r:id="rId45" w:tooltip="Abre nova ventá. Enlace a licenza" w:history="1">
                              <w:r w:rsidRPr="004A39A4">
                                <w:rPr>
                                  <w:rStyle w:val="Hipervnculo"/>
                                  <w:sz w:val="14"/>
                                </w:rPr>
                                <w:t>CC-BY-SA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15 Cuadro de texto" o:spid="_x0000_s1033" type="#_x0000_t202" style="position:absolute;left:0;text-align:left;margin-left:379.45pt;margin-top:8.1pt;width:89.8pt;height:80.3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IJ0mhQIAAHMFAAAOAAAAZHJzL2Uyb0RvYy54bWysVN9v2yAQfp+0/wHxvtjOnHaL6lRZqk6T&#10;qrZaO/WZYEisAceAxM7++h7YTqNuL532Yh/cdx/3++Ky04rshfMNmIoWk5wSYTjUjdlU9Mfj9YdP&#10;lPjATM0UGFHRg/D0cvH+3UVr52IKW1C1cARJjJ+3tqLbEOw8yzzfCs38BKwwqJTgNAt4dJusdqxF&#10;dq2yaZ6fZS242jrgwnu8veqVdJH4pRQ83EnpRSCqouhbSF+Xvuv4zRYXbL5xzG4bPrjB/sELzRqD&#10;jx6prlhgZOeaP6h0wx14kGHCQWcgZcNFigGjKfJX0TxsmRUpFkyOt8c0+f9Hy2/39440NdZuRolh&#10;GmtUzMhqx2oHpBYkiC5ATFNr/RzRDxbxofsCHQLHe4+XMfpOOh3/GBdBPSb8cEwy8hAejYoyL89Q&#10;xVFX5NO8LGeRJ3sxt86HrwI0iUJFHVYxJZftb3zooSMkvmbgulEqVVIZ0lb07OMsTwZHDZIrE7Ei&#10;9cRAE0PqXU9SOCgRMcp8FxJzkiKIF6kbxUo5smfYR4xzYUIKPvEiOqIkOvEWwwH/4tVbjPs4xpfB&#10;hKOxbgy4FP0rt+ufo8uyx2POT+KOYujWXWqG87Gya6gPWHAH/eR4y68bLMoN8+GeORwVLCSOf7jD&#10;j1SAyYdBomQL7vff7iMeOxi1lLQ4ehX1v3bMCUrUN4O9/bkoyzir6VDOzqd4cKea9anG7PQKsCoF&#10;LhrLkxjxQY2idKCfcEss46uoYobj2xUNo7gK/ULALcPFcplAOJ2WhRvzYHmkjkWKLffYPTFnh76M&#10;o3EL45Cy+av27LHR0sByF0A2qXdjnvusDvnHyU7dP2yhuDpOzwn1sisXzwAAAP//AwBQSwMEFAAG&#10;AAgAAAAhALBimmDhAAAACgEAAA8AAABkcnMvZG93bnJldi54bWxMj8FOwzAMhu9IvENkJG4spahd&#10;2zWdpkoTEoLDxi7c0iZrqyVOabKt8PSYExzt/9Pvz+V6toZd9OQHhwIeFxEwja1TA3YCDu/bhwyY&#10;DxKVNA61gC/tYV3d3pSyUO6KO33Zh45RCfpCCuhDGAvOfdtrK/3CjRopO7rJykDj1HE1ySuVW8Pj&#10;KEq5lQPShV6Ouu51e9qfrYCXevsmd01ss29TP78eN+Pn4SMR4v5u3qyABT2HPxh+9UkdKnJq3BmV&#10;Z0bAMslyQilIY2AE5E9ZAqyhxTLNgVcl//9C9QMAAP//AwBQSwECLQAUAAYACAAAACEAtoM4kv4A&#10;AADhAQAAEwAAAAAAAAAAAAAAAAAAAAAAW0NvbnRlbnRfVHlwZXNdLnhtbFBLAQItABQABgAIAAAA&#10;IQA4/SH/1gAAAJQBAAALAAAAAAAAAAAAAAAAAC8BAABfcmVscy8ucmVsc1BLAQItABQABgAIAAAA&#10;IQBIIJ0mhQIAAHMFAAAOAAAAAAAAAAAAAAAAAC4CAABkcnMvZTJvRG9jLnhtbFBLAQItABQABgAI&#10;AAAAIQCwYppg4QAAAAoBAAAPAAAAAAAAAAAAAAAAAN8EAABkcnMvZG93bnJldi54bWxQSwUGAAAA&#10;AAQABADzAAAA7QUAAAAA&#10;" filled="f" stroked="f" strokeweight=".5pt">
                <v:textbox>
                  <w:txbxContent>
                    <w:p w:rsidR="004A39A4" w:rsidRDefault="004A39A4" w:rsidP="004A39A4">
                      <w:pPr>
                        <w:ind w:hanging="142"/>
                        <w:jc w:val="center"/>
                      </w:pPr>
                      <w:r>
                        <w:rPr>
                          <w:noProof/>
                          <w:lang w:eastAsia="gl-ES"/>
                        </w:rPr>
                        <w:drawing>
                          <wp:inline distT="0" distB="0" distL="0" distR="0" wp14:anchorId="5EEAE9B2" wp14:editId="75144B1F">
                            <wp:extent cx="1070344" cy="803081"/>
                            <wp:effectExtent l="0" t="0" r="0" b="0"/>
                            <wp:docPr id="17" name="0 Imagen">
                              <a:hlinkClick xmlns:a="http://schemas.openxmlformats.org/drawingml/2006/main" r:id="rId46" tooltip="Abre nova ventá. Enlace a imaxe"/>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non.jpg"/>
                                    <pic:cNvPicPr/>
                                  </pic:nvPicPr>
                                  <pic:blipFill>
                                    <a:blip r:embed="rId47">
                                      <a:extLst>
                                        <a:ext uri="{28A0092B-C50C-407E-A947-70E740481C1C}">
                                          <a14:useLocalDpi xmlns:a14="http://schemas.microsoft.com/office/drawing/2010/main" val="0"/>
                                        </a:ext>
                                      </a:extLst>
                                    </a:blip>
                                    <a:stretch>
                                      <a:fillRect/>
                                    </a:stretch>
                                  </pic:blipFill>
                                  <pic:spPr>
                                    <a:xfrm>
                                      <a:off x="0" y="0"/>
                                      <a:ext cx="1070344" cy="803081"/>
                                    </a:xfrm>
                                    <a:prstGeom prst="rect">
                                      <a:avLst/>
                                    </a:prstGeom>
                                  </pic:spPr>
                                </pic:pic>
                              </a:graphicData>
                            </a:graphic>
                          </wp:inline>
                        </w:drawing>
                      </w:r>
                    </w:p>
                    <w:p w:rsidR="004A39A4" w:rsidRPr="004A39A4" w:rsidRDefault="004A39A4" w:rsidP="004A39A4">
                      <w:pPr>
                        <w:ind w:hanging="142"/>
                        <w:jc w:val="center"/>
                        <w:rPr>
                          <w:sz w:val="14"/>
                        </w:rPr>
                      </w:pPr>
                      <w:proofErr w:type="spellStart"/>
                      <w:r w:rsidRPr="004A39A4">
                        <w:rPr>
                          <w:sz w:val="14"/>
                        </w:rPr>
                        <w:t>Burgkirsch</w:t>
                      </w:r>
                      <w:proofErr w:type="spellEnd"/>
                      <w:r>
                        <w:rPr>
                          <w:sz w:val="14"/>
                        </w:rPr>
                        <w:t xml:space="preserve">, </w:t>
                      </w:r>
                      <w:hyperlink r:id="rId48" w:tooltip="Abre nova ventá. Enlace a imaxe" w:history="1">
                        <w:proofErr w:type="spellStart"/>
                        <w:r w:rsidRPr="004A39A4">
                          <w:rPr>
                            <w:rStyle w:val="Hipervnculo"/>
                            <w:sz w:val="14"/>
                          </w:rPr>
                          <w:t>Pinoli</w:t>
                        </w:r>
                        <w:proofErr w:type="spellEnd"/>
                      </w:hyperlink>
                      <w:r>
                        <w:rPr>
                          <w:sz w:val="14"/>
                        </w:rPr>
                        <w:t xml:space="preserve">, </w:t>
                      </w:r>
                      <w:hyperlink r:id="rId49" w:tooltip="Abre nova ventá. Enlace a licenza" w:history="1">
                        <w:r w:rsidRPr="004A39A4">
                          <w:rPr>
                            <w:rStyle w:val="Hipervnculo"/>
                            <w:sz w:val="14"/>
                          </w:rPr>
                          <w:t>CC-BY-SA</w:t>
                        </w:r>
                      </w:hyperlink>
                    </w:p>
                  </w:txbxContent>
                </v:textbox>
                <w10:wrap type="square"/>
              </v:shape>
            </w:pict>
          </mc:Fallback>
        </mc:AlternateContent>
      </w:r>
      <w:r w:rsidR="00E64D87" w:rsidRPr="00E64D87">
        <w:rPr>
          <w:b/>
          <w:color w:val="FFFFFF" w:themeColor="background1"/>
          <w:u w:val="single"/>
        </w:rPr>
        <w:t>Ximnospermas</w:t>
      </w:r>
    </w:p>
    <w:p w:rsidR="00DB4254" w:rsidRDefault="006172E1" w:rsidP="00DB4254">
      <w:pPr>
        <w:ind w:left="-851" w:right="-568" w:firstLine="284"/>
        <w:jc w:val="both"/>
        <w:rPr>
          <w:color w:val="FFFFFF" w:themeColor="background1"/>
        </w:rPr>
      </w:pPr>
      <w:r>
        <w:rPr>
          <w:color w:val="FFFFFF" w:themeColor="background1"/>
        </w:rPr>
        <w:t xml:space="preserve">Busca a etimoloxía do nome deste grupo. </w:t>
      </w:r>
    </w:p>
    <w:p w:rsidR="004A39A4" w:rsidRDefault="006172E1" w:rsidP="00DB4254">
      <w:pPr>
        <w:ind w:left="-851" w:right="-568" w:firstLine="284"/>
        <w:jc w:val="both"/>
        <w:rPr>
          <w:color w:val="FFFFFF" w:themeColor="background1"/>
        </w:rPr>
      </w:pPr>
      <w:r>
        <w:rPr>
          <w:color w:val="FFFFFF" w:themeColor="background1"/>
        </w:rPr>
        <w:t>Os piñóns son un exemplo da estrutura definitor</w:t>
      </w:r>
      <w:r w:rsidR="004A39A4">
        <w:rPr>
          <w:color w:val="FFFFFF" w:themeColor="background1"/>
        </w:rPr>
        <w:t>ia das ximnospermas, unha semente que non queda protexida por un froito</w:t>
      </w:r>
      <w:r>
        <w:rPr>
          <w:color w:val="FFFFFF" w:themeColor="background1"/>
        </w:rPr>
        <w:t xml:space="preserve">. </w:t>
      </w:r>
    </w:p>
    <w:p w:rsidR="004A39A4" w:rsidRDefault="00920BD8" w:rsidP="00DB4254">
      <w:pPr>
        <w:ind w:left="-851" w:right="-568" w:firstLine="284"/>
        <w:jc w:val="both"/>
        <w:rPr>
          <w:color w:val="FFFFFF" w:themeColor="background1"/>
        </w:rPr>
      </w:pPr>
      <w:r>
        <w:rPr>
          <w:color w:val="FFFFFF" w:themeColor="background1"/>
        </w:rPr>
        <w:t xml:space="preserve">Son ximnospermas os piñeiros, os teixos ou os cipreses. </w:t>
      </w:r>
    </w:p>
    <w:p w:rsidR="002357A5" w:rsidRDefault="002357A5" w:rsidP="00DB4254">
      <w:pPr>
        <w:ind w:left="-567" w:right="-568" w:firstLine="0"/>
        <w:jc w:val="both"/>
        <w:rPr>
          <w:color w:val="FFFFFF" w:themeColor="background1"/>
        </w:rPr>
      </w:pPr>
    </w:p>
    <w:p w:rsidR="00920BD8" w:rsidRDefault="00920BD8" w:rsidP="00DB4254">
      <w:pPr>
        <w:ind w:left="-567" w:right="-568" w:firstLine="0"/>
        <w:jc w:val="both"/>
        <w:rPr>
          <w:color w:val="FFFFFF" w:themeColor="background1"/>
        </w:rPr>
      </w:pPr>
      <w:r>
        <w:rPr>
          <w:color w:val="FFFFFF" w:themeColor="background1"/>
        </w:rPr>
        <w:t>Reali</w:t>
      </w:r>
      <w:r w:rsidR="002357A5">
        <w:rPr>
          <w:color w:val="FFFFFF" w:themeColor="background1"/>
        </w:rPr>
        <w:t>za unha clave dicotómica que</w:t>
      </w:r>
      <w:r>
        <w:rPr>
          <w:color w:val="FFFFFF" w:themeColor="background1"/>
        </w:rPr>
        <w:t xml:space="preserve"> permita distinguir fentos, musgos e ximnospermas.</w:t>
      </w:r>
    </w:p>
    <w:p w:rsidR="00920BD8" w:rsidRPr="00E17960" w:rsidRDefault="002D6BE9" w:rsidP="00AC4611">
      <w:pPr>
        <w:ind w:left="-567" w:right="-568" w:firstLine="0"/>
        <w:jc w:val="both"/>
        <w:rPr>
          <w:b/>
          <w:color w:val="FFFFFF" w:themeColor="background1"/>
          <w:u w:val="single"/>
        </w:rPr>
      </w:pPr>
      <w:r>
        <w:rPr>
          <w:b/>
          <w:noProof/>
          <w:color w:val="FFFFFF" w:themeColor="background1"/>
          <w:u w:val="single"/>
          <w:lang w:eastAsia="gl-ES"/>
        </w:rPr>
        <w:lastRenderedPageBreak/>
        <mc:AlternateContent>
          <mc:Choice Requires="wps">
            <w:drawing>
              <wp:anchor distT="0" distB="0" distL="114300" distR="114300" simplePos="0" relativeHeight="251668480" behindDoc="0" locked="0" layoutInCell="1" allowOverlap="1" wp14:anchorId="5DA09A94" wp14:editId="755714F3">
                <wp:simplePos x="0" y="0"/>
                <wp:positionH relativeFrom="column">
                  <wp:posOffset>-655320</wp:posOffset>
                </wp:positionH>
                <wp:positionV relativeFrom="paragraph">
                  <wp:posOffset>-144145</wp:posOffset>
                </wp:positionV>
                <wp:extent cx="1325245" cy="928370"/>
                <wp:effectExtent l="0" t="0" r="0" b="5080"/>
                <wp:wrapSquare wrapText="bothSides"/>
                <wp:docPr id="18" name="18 Cuadro de texto"/>
                <wp:cNvGraphicFramePr/>
                <a:graphic xmlns:a="http://schemas.openxmlformats.org/drawingml/2006/main">
                  <a:graphicData uri="http://schemas.microsoft.com/office/word/2010/wordprocessingShape">
                    <wps:wsp>
                      <wps:cNvSpPr txBox="1"/>
                      <wps:spPr>
                        <a:xfrm>
                          <a:off x="0" y="0"/>
                          <a:ext cx="1325245" cy="92837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D6BE9" w:rsidRDefault="002D6BE9" w:rsidP="002D6BE9">
                            <w:pPr>
                              <w:ind w:firstLine="0"/>
                            </w:pPr>
                            <w:r>
                              <w:rPr>
                                <w:noProof/>
                                <w:lang w:eastAsia="gl-ES"/>
                              </w:rPr>
                              <w:drawing>
                                <wp:inline distT="0" distB="0" distL="0" distR="0">
                                  <wp:extent cx="1171944" cy="878958"/>
                                  <wp:effectExtent l="0" t="0" r="9525" b="0"/>
                                  <wp:docPr id="19" name="0 Imagen" title="Cereixas en Valdeorr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ereza.jpg"/>
                                          <pic:cNvPicPr/>
                                        </pic:nvPicPr>
                                        <pic:blipFill>
                                          <a:blip r:embed="rId50" cstate="print">
                                            <a:extLst>
                                              <a:ext uri="{28A0092B-C50C-407E-A947-70E740481C1C}">
                                                <a14:useLocalDpi xmlns:a14="http://schemas.microsoft.com/office/drawing/2010/main" val="0"/>
                                              </a:ext>
                                            </a:extLst>
                                          </a:blip>
                                          <a:stretch>
                                            <a:fillRect/>
                                          </a:stretch>
                                        </pic:blipFill>
                                        <pic:spPr>
                                          <a:xfrm>
                                            <a:off x="0" y="0"/>
                                            <a:ext cx="1174539" cy="880905"/>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18 Cuadro de texto" o:spid="_x0000_s1034" type="#_x0000_t202" style="position:absolute;left:0;text-align:left;margin-left:-51.6pt;margin-top:-11.35pt;width:104.35pt;height:73.1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ScJiAIAAHIFAAAOAAAAZHJzL2Uyb0RvYy54bWysVMFu2zAMvQ/YPwi6r07SpE2NOEWWosOA&#10;oi2WDj0rspQYk0RNUmJnXz9KttMg26XDLjYlPlIkH8nZbaMV2QvnKzAFHV4MKBGGQ1mZTUG/v9x/&#10;mlLiAzMlU2BEQQ/C09v5xw+z2uZiBFtQpXAEnRif17ag2xBsnmWeb4Vm/gKsMKiU4DQLeHSbrHSs&#10;Ru9aZaPB4CqrwZXWARfe4+1dq6Tz5F9KwcOTlF4EogqKsYX0dem7jt9sPmP5xjG7rXgXBvuHKDSr&#10;DD56dHXHAiM7V/3hSlfcgQcZLjjoDKSsuEg5YDbDwVk2qy2zIuWCxfH2WCb//9zyx/2zI1WJ3CFT&#10;hmnkaDglyx0rHZBSkCCaALFMtfU5olcW8aH5DA0C+3uPlzH7Rjod/5gXQT0W/HAsMvohPBpdjiaj&#10;8YQSjrqb0fTyOrGQvVlb58MXAZpEoaAOSUy1ZfsHHzAShPaQ+JiB+0qpRKQypC7o1eVkkAyOGrRQ&#10;JmJFaonOTcyojTxJ4aBExCjzTUgsSUogXqRmFEvlyJ5hGzHOhQkp9+QX0RElMYj3GHb4t6jeY9zm&#10;0b8MJhyNdWXApezPwi5/9CHLFo+FPMk7iqFZN6kXpj2xaygPyLeDdnC85fcVkvLAfHhmDicFKcbp&#10;D0/4kQqw+NBJlGzB/frbfcRjA6OWkhonr6D+5445QYn6arC1b4bjcRzVdBhPrkd4cKea9anG7PQS&#10;kJUh7hnLkxjxQfWidKBfcUks4quoYobj2wUNvbgM7T7AJcPFYpFAOJyWhQezsjy6jiTFlntpXpmz&#10;XV/GyXiEfkZZftaeLTZaGljsAsgq9W6sc1vVrv442KmluyUUN8fpOaHeVuX8NwAAAP//AwBQSwME&#10;FAAGAAgAAAAhAH4SVPjiAAAADAEAAA8AAABkcnMvZG93bnJldi54bWxMj01Lw0AQhu+C/2EZwVu7&#10;2y3RErMpJVAE0UNrL94m2W0S3I+Y3bbRX+/0pLd3mId3ninWk7PsbMbYB69gMRfAjG+C7n2r4PC+&#10;na2AxYReow3eKPg2Edbl7U2BuQ4XvzPnfWoZlfiYo4IupSHnPDadcRjnYTCedscwOkw0ji3XI16o&#10;3FkuhXjgDntPFzocTNWZ5nN/cgpequ0b7mrpVj+2en49boavw0em1P3dtHkClsyU/mC46pM6lORU&#10;h5PXkVkFs4VYSmIpSfkI7IqILANWU5DLDHhZ8P9PlL8AAAD//wMAUEsBAi0AFAAGAAgAAAAhALaD&#10;OJL+AAAA4QEAABMAAAAAAAAAAAAAAAAAAAAAAFtDb250ZW50X1R5cGVzXS54bWxQSwECLQAUAAYA&#10;CAAAACEAOP0h/9YAAACUAQAACwAAAAAAAAAAAAAAAAAvAQAAX3JlbHMvLnJlbHNQSwECLQAUAAYA&#10;CAAAACEAkRUnCYgCAAByBQAADgAAAAAAAAAAAAAAAAAuAgAAZHJzL2Uyb0RvYy54bWxQSwECLQAU&#10;AAYACAAAACEAfhJU+OIAAAAMAQAADwAAAAAAAAAAAAAAAADiBAAAZHJzL2Rvd25yZXYueG1sUEsF&#10;BgAAAAAEAAQA8wAAAPEFAAAAAA==&#10;" filled="f" stroked="f" strokeweight=".5pt">
                <v:textbox>
                  <w:txbxContent>
                    <w:p w:rsidR="002D6BE9" w:rsidRDefault="002D6BE9" w:rsidP="002D6BE9">
                      <w:pPr>
                        <w:ind w:firstLine="0"/>
                      </w:pPr>
                      <w:r>
                        <w:rPr>
                          <w:noProof/>
                          <w:lang w:eastAsia="gl-ES"/>
                        </w:rPr>
                        <w:drawing>
                          <wp:inline distT="0" distB="0" distL="0" distR="0">
                            <wp:extent cx="1171944" cy="878958"/>
                            <wp:effectExtent l="0" t="0" r="9525" b="0"/>
                            <wp:docPr id="19" name="0 Imagen" title="Cereixas en Valdeorr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ereza.jpg"/>
                                    <pic:cNvPicPr/>
                                  </pic:nvPicPr>
                                  <pic:blipFill>
                                    <a:blip r:embed="rId51" cstate="print">
                                      <a:extLst>
                                        <a:ext uri="{28A0092B-C50C-407E-A947-70E740481C1C}">
                                          <a14:useLocalDpi xmlns:a14="http://schemas.microsoft.com/office/drawing/2010/main" val="0"/>
                                        </a:ext>
                                      </a:extLst>
                                    </a:blip>
                                    <a:stretch>
                                      <a:fillRect/>
                                    </a:stretch>
                                  </pic:blipFill>
                                  <pic:spPr>
                                    <a:xfrm>
                                      <a:off x="0" y="0"/>
                                      <a:ext cx="1174539" cy="880905"/>
                                    </a:xfrm>
                                    <a:prstGeom prst="rect">
                                      <a:avLst/>
                                    </a:prstGeom>
                                  </pic:spPr>
                                </pic:pic>
                              </a:graphicData>
                            </a:graphic>
                          </wp:inline>
                        </w:drawing>
                      </w:r>
                    </w:p>
                  </w:txbxContent>
                </v:textbox>
                <w10:wrap type="square"/>
              </v:shape>
            </w:pict>
          </mc:Fallback>
        </mc:AlternateContent>
      </w:r>
      <w:r w:rsidR="00E17960" w:rsidRPr="00E17960">
        <w:rPr>
          <w:b/>
          <w:color w:val="FFFFFF" w:themeColor="background1"/>
          <w:u w:val="single"/>
        </w:rPr>
        <w:t>Anxiospermas</w:t>
      </w:r>
    </w:p>
    <w:p w:rsidR="00E17960" w:rsidRDefault="00D105F3" w:rsidP="00AC4611">
      <w:pPr>
        <w:ind w:left="-567" w:right="-568" w:firstLine="0"/>
        <w:jc w:val="both"/>
        <w:rPr>
          <w:color w:val="FFFFFF" w:themeColor="background1"/>
        </w:rPr>
      </w:pPr>
      <w:r>
        <w:rPr>
          <w:color w:val="FFFFFF" w:themeColor="background1"/>
        </w:rPr>
        <w:t>É un grupo caracterizado porque a</w:t>
      </w:r>
      <w:r w:rsidR="00E17960">
        <w:rPr>
          <w:color w:val="FFFFFF" w:themeColor="background1"/>
        </w:rPr>
        <w:t xml:space="preserve"> flor protexe á semente dando lugar ao froito. </w:t>
      </w:r>
    </w:p>
    <w:p w:rsidR="002D6BE9" w:rsidRDefault="000F636C" w:rsidP="00AC4611">
      <w:pPr>
        <w:ind w:left="-567" w:right="-568" w:firstLine="0"/>
        <w:jc w:val="both"/>
        <w:rPr>
          <w:color w:val="FFFFFF" w:themeColor="background1"/>
        </w:rPr>
      </w:pPr>
      <w:r>
        <w:rPr>
          <w:noProof/>
          <w:color w:val="FFFFFF" w:themeColor="background1"/>
          <w:lang w:eastAsia="gl-ES"/>
        </w:rPr>
        <mc:AlternateContent>
          <mc:Choice Requires="wps">
            <w:drawing>
              <wp:anchor distT="0" distB="0" distL="114300" distR="114300" simplePos="0" relativeHeight="251669504" behindDoc="0" locked="0" layoutInCell="1" allowOverlap="1" wp14:anchorId="60610AE9" wp14:editId="05EC86C8">
                <wp:simplePos x="0" y="0"/>
                <wp:positionH relativeFrom="column">
                  <wp:posOffset>3756025</wp:posOffset>
                </wp:positionH>
                <wp:positionV relativeFrom="paragraph">
                  <wp:posOffset>213360</wp:posOffset>
                </wp:positionV>
                <wp:extent cx="1417320" cy="800735"/>
                <wp:effectExtent l="0" t="0" r="0" b="0"/>
                <wp:wrapSquare wrapText="bothSides"/>
                <wp:docPr id="20" name="20 Cuadro de texto"/>
                <wp:cNvGraphicFramePr/>
                <a:graphic xmlns:a="http://schemas.openxmlformats.org/drawingml/2006/main">
                  <a:graphicData uri="http://schemas.microsoft.com/office/word/2010/wordprocessingShape">
                    <wps:wsp>
                      <wps:cNvSpPr txBox="1"/>
                      <wps:spPr>
                        <a:xfrm>
                          <a:off x="0" y="0"/>
                          <a:ext cx="1417320" cy="80073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F636C" w:rsidRDefault="000F636C" w:rsidP="000F636C">
                            <w:pPr>
                              <w:ind w:firstLine="0"/>
                            </w:pPr>
                            <w:r>
                              <w:rPr>
                                <w:noProof/>
                                <w:lang w:eastAsia="gl-ES"/>
                              </w:rPr>
                              <w:drawing>
                                <wp:inline distT="0" distB="0" distL="0" distR="0" wp14:anchorId="5C0E01B0" wp14:editId="2063AEE8">
                                  <wp:extent cx="1228090" cy="696595"/>
                                  <wp:effectExtent l="0" t="0" r="0" b="8255"/>
                                  <wp:docPr id="21" name="0 Imagen">
                                    <a:hlinkClick xmlns:a="http://schemas.openxmlformats.org/drawingml/2006/main" r:id="rId52" tooltip="Abre nova ventá. Enlace a vídeo fanerogamas mariñas"/>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rnerogamasmadagas.jpg"/>
                                          <pic:cNvPicPr/>
                                        </pic:nvPicPr>
                                        <pic:blipFill>
                                          <a:blip r:embed="rId53">
                                            <a:extLst>
                                              <a:ext uri="{28A0092B-C50C-407E-A947-70E740481C1C}">
                                                <a14:useLocalDpi xmlns:a14="http://schemas.microsoft.com/office/drawing/2010/main" val="0"/>
                                              </a:ext>
                                            </a:extLst>
                                          </a:blip>
                                          <a:stretch>
                                            <a:fillRect/>
                                          </a:stretch>
                                        </pic:blipFill>
                                        <pic:spPr>
                                          <a:xfrm>
                                            <a:off x="0" y="0"/>
                                            <a:ext cx="1228090" cy="696595"/>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20 Cuadro de texto" o:spid="_x0000_s1035" type="#_x0000_t202" style="position:absolute;left:0;text-align:left;margin-left:295.75pt;margin-top:16.8pt;width:111.6pt;height:63.05pt;z-index:2516695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iXd6hAIAAHIFAAAOAAAAZHJzL2Uyb0RvYy54bWysVEtv2zAMvg/YfxB0X+2k6SuIU2QpOgwo&#10;2mLt0LMiS4kxWdQkJXb260fKdhp0u3TYRabFj5/4nl23tWE75UMFtuCjk5wzZSWUlV0X/Pvz7adL&#10;zkIUthQGrCr4XgV+Pf/4Yda4qRrDBkypPEMSG6aNK/gmRjfNsiA3qhbhBJyyqNTgaxHx16+z0osG&#10;2WuTjfP8PGvAl86DVCHg7U2n5PPEr7WS8UHroCIzBUffYjp9Old0ZvOZmK69cJtK9m6If/CiFpXF&#10;Rw9UNyIKtvXVH1R1JT0E0PFEQp2B1pVUKQaMZpS/ieZpI5xKsWBygjukKfw/Wnm/e/SsKgs+xvRY&#10;UWONxjlbbkXpgZWKRdVGoDQ1LkwR/eQQH9vP0GK5h/uAlxR9q31NX4yLoR4Z94ckIw+TZDQZXZzS&#10;YxJ1l3l+cXpGNNmrtfMhflFQMxIK7rGIKbdidxdiBx0g9JiF28qYVEhjWVPw89OzPBkcNEhuLGFV&#10;aomehiLqPE9S3BtFGGO/KY0pSQHQRWpGtTSe7QS2kZBS2ZhiT7yIJpRGJ95j2ONfvXqPcRfH8DLY&#10;eDCuKws+Rf/G7fLH4LLu8Jjzo7hJjO2qTb1wNRR2BeUe6+2hG5zg5G2FRbkTIT4Kj5OCdcTpjw94&#10;aAOYfOglzjbgf/3tnvDYwKjlrMHJK3j4uRVecWa+Wmztq9FkgrQx/UzOLqhX/LFmdayx23oJWJUR&#10;7hknk0j4aAZRe6hfcEks6FVUCSvx7YLHQVzGbh/gkpFqsUggHE4n4p19cpKoqUjUcs/ti/Cu70ua&#10;jHsYZlRM37RnhyVLC4ttBF2l3qU8d1nt84+Dnbq/X0K0OY7/E+p1Vc5/AwAA//8DAFBLAwQUAAYA&#10;CAAAACEArCOs9eIAAAAKAQAADwAAAGRycy9kb3ducmV2LnhtbEyPTU/CQBRF9yb+h8kzcSfTgoVS&#10;OiWkCTExsgDZuHvtPNqG+aidAaq/3nGly5d7cu95+XrUil1pcJ01AuJJBIxMbWVnGgHH9+1TCsx5&#10;NBKVNSTgixysi/u7HDNpb2ZP14NvWCgxLkMBrfd9xrmrW9LoJrYnE7KTHTT6cA4NlwPeQrlWfBpF&#10;c66xM2GhxZ7Klurz4aIFvJbbHe6rqU6/Vfnydtr0n8ePRIjHh3GzAuZp9H8w/OoHdSiCU2UvRjqm&#10;BCTLOAmogNlsDiwAafy8AFYFMlkugBc5//9C8QMAAP//AwBQSwECLQAUAAYACAAAACEAtoM4kv4A&#10;AADhAQAAEwAAAAAAAAAAAAAAAAAAAAAAW0NvbnRlbnRfVHlwZXNdLnhtbFBLAQItABQABgAIAAAA&#10;IQA4/SH/1gAAAJQBAAALAAAAAAAAAAAAAAAAAC8BAABfcmVscy8ucmVsc1BLAQItABQABgAIAAAA&#10;IQA8iXd6hAIAAHIFAAAOAAAAAAAAAAAAAAAAAC4CAABkcnMvZTJvRG9jLnhtbFBLAQItABQABgAI&#10;AAAAIQCsI6z14gAAAAoBAAAPAAAAAAAAAAAAAAAAAN4EAABkcnMvZG93bnJldi54bWxQSwUGAAAA&#10;AAQABADzAAAA7QUAAAAA&#10;" filled="f" stroked="f" strokeweight=".5pt">
                <v:textbox>
                  <w:txbxContent>
                    <w:p w:rsidR="000F636C" w:rsidRDefault="000F636C" w:rsidP="000F636C">
                      <w:pPr>
                        <w:ind w:firstLine="0"/>
                      </w:pPr>
                      <w:r>
                        <w:rPr>
                          <w:noProof/>
                          <w:lang w:eastAsia="gl-ES"/>
                        </w:rPr>
                        <w:drawing>
                          <wp:inline distT="0" distB="0" distL="0" distR="0">
                            <wp:extent cx="1228090" cy="696595"/>
                            <wp:effectExtent l="0" t="0" r="0" b="8255"/>
                            <wp:docPr id="21" name="0 Imagen">
                              <a:hlinkClick xmlns:a="http://schemas.openxmlformats.org/drawingml/2006/main" r:id="rId54" tooltip="Abre nova ventá. Enlace a vídeo fanerogamas mariñas"/>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rnerogamasmadagas.jpg"/>
                                    <pic:cNvPicPr/>
                                  </pic:nvPicPr>
                                  <pic:blipFill>
                                    <a:blip r:embed="rId55">
                                      <a:extLst>
                                        <a:ext uri="{28A0092B-C50C-407E-A947-70E740481C1C}">
                                          <a14:useLocalDpi xmlns:a14="http://schemas.microsoft.com/office/drawing/2010/main" val="0"/>
                                        </a:ext>
                                      </a:extLst>
                                    </a:blip>
                                    <a:stretch>
                                      <a:fillRect/>
                                    </a:stretch>
                                  </pic:blipFill>
                                  <pic:spPr>
                                    <a:xfrm>
                                      <a:off x="0" y="0"/>
                                      <a:ext cx="1228090" cy="696595"/>
                                    </a:xfrm>
                                    <a:prstGeom prst="rect">
                                      <a:avLst/>
                                    </a:prstGeom>
                                  </pic:spPr>
                                </pic:pic>
                              </a:graphicData>
                            </a:graphic>
                          </wp:inline>
                        </w:drawing>
                      </w:r>
                    </w:p>
                  </w:txbxContent>
                </v:textbox>
                <w10:wrap type="square"/>
              </v:shape>
            </w:pict>
          </mc:Fallback>
        </mc:AlternateContent>
      </w:r>
      <w:r w:rsidR="00D105F3">
        <w:rPr>
          <w:color w:val="FFFFFF" w:themeColor="background1"/>
        </w:rPr>
        <w:t xml:space="preserve">Aínda que nos </w:t>
      </w:r>
      <w:hyperlink r:id="rId56" w:tooltip="Abre nova ventá. Enlace poseidonia" w:history="1">
        <w:r w:rsidR="00D105F3" w:rsidRPr="00780F29">
          <w:rPr>
            <w:rStyle w:val="Hipervnculo"/>
          </w:rPr>
          <w:t>océanos</w:t>
        </w:r>
      </w:hyperlink>
      <w:r w:rsidR="00D105F3">
        <w:rPr>
          <w:color w:val="FFFFFF" w:themeColor="background1"/>
        </w:rPr>
        <w:t xml:space="preserve"> o número de anxiospermas é moi reducido non sucede igual nas nosas costas onde existen moitas plantas únicas ou características como a herba namoradeira ou a camariña. </w:t>
      </w:r>
    </w:p>
    <w:p w:rsidR="009A6E94" w:rsidRDefault="00D105F3" w:rsidP="00AC4611">
      <w:pPr>
        <w:ind w:left="-567" w:right="-568" w:firstLine="0"/>
        <w:jc w:val="both"/>
        <w:rPr>
          <w:color w:val="FFFFFF" w:themeColor="background1"/>
        </w:rPr>
      </w:pPr>
      <w:r>
        <w:rPr>
          <w:color w:val="FFFFFF" w:themeColor="background1"/>
        </w:rPr>
        <w:t xml:space="preserve">O primeiro que precisamos para diferenciar </w:t>
      </w:r>
      <w:r w:rsidR="009A6E94">
        <w:rPr>
          <w:color w:val="FFFFFF" w:themeColor="background1"/>
        </w:rPr>
        <w:t>entre as anxiospermas,</w:t>
      </w:r>
      <w:r>
        <w:rPr>
          <w:color w:val="FFFFFF" w:themeColor="background1"/>
        </w:rPr>
        <w:t xml:space="preserve"> e </w:t>
      </w:r>
      <w:r w:rsidR="009A6E94">
        <w:rPr>
          <w:color w:val="FFFFFF" w:themeColor="background1"/>
        </w:rPr>
        <w:t xml:space="preserve">tamén entre </w:t>
      </w:r>
      <w:r>
        <w:rPr>
          <w:color w:val="FFFFFF" w:themeColor="background1"/>
        </w:rPr>
        <w:t>as ximnospermas, é coñecer ben a estrutura básica da flor xa que esta soe servir para diferenciar unhas plantas do</w:t>
      </w:r>
      <w:r w:rsidR="009A6E94">
        <w:rPr>
          <w:color w:val="FFFFFF" w:themeColor="background1"/>
        </w:rPr>
        <w:t xml:space="preserve">utras. Vaiamos ao laboratorio. </w:t>
      </w:r>
    </w:p>
    <w:p w:rsidR="00D105F3" w:rsidRDefault="009A6E94" w:rsidP="009A6E94">
      <w:pPr>
        <w:ind w:left="-567" w:right="-568"/>
        <w:jc w:val="both"/>
        <w:rPr>
          <w:color w:val="FFFFFF" w:themeColor="background1"/>
        </w:rPr>
      </w:pPr>
      <w:r>
        <w:rPr>
          <w:color w:val="FFFFFF" w:themeColor="background1"/>
        </w:rPr>
        <w:t>E</w:t>
      </w:r>
      <w:r w:rsidR="00D105F3">
        <w:rPr>
          <w:color w:val="FFFFFF" w:themeColor="background1"/>
        </w:rPr>
        <w:t xml:space="preserve">spera, mellor pasa </w:t>
      </w:r>
      <w:r>
        <w:rPr>
          <w:color w:val="FFFFFF" w:themeColor="background1"/>
        </w:rPr>
        <w:t xml:space="preserve">antes </w:t>
      </w:r>
      <w:r w:rsidR="00D105F3">
        <w:rPr>
          <w:color w:val="FFFFFF" w:themeColor="background1"/>
        </w:rPr>
        <w:t>polo patio e colle un par de flores difer</w:t>
      </w:r>
      <w:r>
        <w:rPr>
          <w:color w:val="FFFFFF" w:themeColor="background1"/>
        </w:rPr>
        <w:t>entes</w:t>
      </w:r>
      <w:r w:rsidR="00D105F3">
        <w:rPr>
          <w:color w:val="FFFFFF" w:themeColor="background1"/>
        </w:rPr>
        <w:t xml:space="preserve">. </w:t>
      </w:r>
      <w:r w:rsidR="00876194">
        <w:rPr>
          <w:color w:val="FFFFFF" w:themeColor="background1"/>
        </w:rPr>
        <w:t xml:space="preserve">(pincha </w:t>
      </w:r>
      <w:hyperlink r:id="rId57" w:tooltip="Abre nova ventá. Enlace a práctica flor" w:history="1">
        <w:r w:rsidR="00876194" w:rsidRPr="00876194">
          <w:rPr>
            <w:rStyle w:val="Hipervnculo"/>
          </w:rPr>
          <w:t>aquí</w:t>
        </w:r>
      </w:hyperlink>
      <w:r w:rsidR="00876194">
        <w:rPr>
          <w:color w:val="FFFFFF" w:themeColor="background1"/>
        </w:rPr>
        <w:t xml:space="preserve"> para ver o protocolo da práctica)</w:t>
      </w:r>
    </w:p>
    <w:p w:rsidR="00876194" w:rsidRDefault="00876194" w:rsidP="000F636C">
      <w:pPr>
        <w:ind w:left="-567" w:right="-568"/>
        <w:jc w:val="both"/>
        <w:rPr>
          <w:color w:val="FFFFFF" w:themeColor="background1"/>
        </w:rPr>
      </w:pPr>
      <w:r>
        <w:rPr>
          <w:color w:val="FFFFFF" w:themeColor="background1"/>
        </w:rPr>
        <w:t>Agora ben, só coa flor pouco podemos fac</w:t>
      </w:r>
      <w:r w:rsidR="00DB4254">
        <w:rPr>
          <w:color w:val="FFFFFF" w:themeColor="background1"/>
        </w:rPr>
        <w:t xml:space="preserve">er. Normalmente para determinar unha planta, é dicir, para saber que planta temos diante, necesitamos: </w:t>
      </w:r>
      <w:r>
        <w:rPr>
          <w:color w:val="FFFFFF" w:themeColor="background1"/>
        </w:rPr>
        <w:t>a flor, o froito, un detalle da codia no caso das árbores, detalle das follas e da forma na que están coloca</w:t>
      </w:r>
      <w:r w:rsidR="00CB1D1A">
        <w:rPr>
          <w:color w:val="FFFFFF" w:themeColor="background1"/>
        </w:rPr>
        <w:t xml:space="preserve">das no talo. </w:t>
      </w:r>
      <w:r w:rsidR="001E51D1">
        <w:rPr>
          <w:color w:val="FFFFFF" w:themeColor="background1"/>
        </w:rPr>
        <w:t xml:space="preserve">(no seguinte </w:t>
      </w:r>
      <w:hyperlink r:id="rId58" w:tooltip="Abre nova ventá. Enlace clave de follas" w:history="1">
        <w:r w:rsidR="001E51D1" w:rsidRPr="001E51D1">
          <w:rPr>
            <w:rStyle w:val="Hipervnculo"/>
          </w:rPr>
          <w:t>enlace</w:t>
        </w:r>
      </w:hyperlink>
      <w:r w:rsidR="001E51D1">
        <w:rPr>
          <w:color w:val="FFFFFF" w:themeColor="background1"/>
        </w:rPr>
        <w:t xml:space="preserve"> tes unha clave dicotómica que parte dos tipos de follas)</w:t>
      </w:r>
    </w:p>
    <w:p w:rsidR="008F3DDD" w:rsidRDefault="008F3DDD" w:rsidP="000F636C">
      <w:pPr>
        <w:ind w:left="-567" w:right="-568"/>
        <w:jc w:val="both"/>
        <w:rPr>
          <w:color w:val="FFFFFF" w:themeColor="background1"/>
        </w:rPr>
      </w:pPr>
    </w:p>
    <w:p w:rsidR="008F3DDD" w:rsidRDefault="008F3DDD" w:rsidP="000F636C">
      <w:pPr>
        <w:ind w:left="-567" w:right="-568"/>
        <w:jc w:val="both"/>
        <w:rPr>
          <w:color w:val="FFFFFF" w:themeColor="background1"/>
        </w:rPr>
      </w:pPr>
      <w:r>
        <w:rPr>
          <w:color w:val="FFFFFF" w:themeColor="background1"/>
        </w:rPr>
        <w:t xml:space="preserve">Chega o momento de practicar o aprendido facendo un </w:t>
      </w:r>
      <w:r w:rsidRPr="008F3DDD">
        <w:rPr>
          <w:b/>
          <w:color w:val="FFFFFF" w:themeColor="background1"/>
        </w:rPr>
        <w:t>safari fotográfico</w:t>
      </w:r>
      <w:r>
        <w:rPr>
          <w:color w:val="FFFFFF" w:themeColor="background1"/>
        </w:rPr>
        <w:t>.</w:t>
      </w:r>
    </w:p>
    <w:p w:rsidR="008F3DDD" w:rsidRDefault="008F3DDD" w:rsidP="000F636C">
      <w:pPr>
        <w:ind w:left="-567" w:right="-568"/>
        <w:jc w:val="both"/>
        <w:rPr>
          <w:color w:val="FFFFFF" w:themeColor="background1"/>
        </w:rPr>
      </w:pPr>
      <w:r>
        <w:rPr>
          <w:color w:val="FFFFFF" w:themeColor="background1"/>
        </w:rPr>
        <w:t>Material necesario:</w:t>
      </w:r>
    </w:p>
    <w:p w:rsidR="008F3DDD" w:rsidRDefault="008F3DDD" w:rsidP="008F3DDD">
      <w:pPr>
        <w:pStyle w:val="Prrafodelista"/>
        <w:numPr>
          <w:ilvl w:val="0"/>
          <w:numId w:val="9"/>
        </w:numPr>
        <w:ind w:right="-568"/>
        <w:jc w:val="both"/>
        <w:rPr>
          <w:color w:val="FFFFFF" w:themeColor="background1"/>
        </w:rPr>
      </w:pPr>
      <w:r>
        <w:rPr>
          <w:color w:val="FFFFFF" w:themeColor="background1"/>
        </w:rPr>
        <w:t>Unha cámara fotográfica. Vale a do móbil</w:t>
      </w:r>
      <w:r w:rsidR="009A6E94">
        <w:rPr>
          <w:color w:val="FFFFFF" w:themeColor="background1"/>
        </w:rPr>
        <w:t>,</w:t>
      </w:r>
      <w:bookmarkStart w:id="0" w:name="_GoBack"/>
      <w:bookmarkEnd w:id="0"/>
      <w:r>
        <w:rPr>
          <w:color w:val="FFFFFF" w:themeColor="background1"/>
        </w:rPr>
        <w:t xml:space="preserve"> por suposto</w:t>
      </w:r>
      <w:r w:rsidR="00E74DED">
        <w:rPr>
          <w:color w:val="FFFFFF" w:themeColor="background1"/>
        </w:rPr>
        <w:t>.</w:t>
      </w:r>
    </w:p>
    <w:p w:rsidR="008F3DDD" w:rsidRPr="008F3DDD" w:rsidRDefault="008F3DDD" w:rsidP="008F3DDD">
      <w:pPr>
        <w:pStyle w:val="Prrafodelista"/>
        <w:numPr>
          <w:ilvl w:val="0"/>
          <w:numId w:val="9"/>
        </w:numPr>
        <w:ind w:right="-568"/>
        <w:jc w:val="both"/>
        <w:rPr>
          <w:color w:val="FFFFFF" w:themeColor="background1"/>
        </w:rPr>
      </w:pPr>
      <w:r>
        <w:rPr>
          <w:color w:val="FFFFFF" w:themeColor="background1"/>
        </w:rPr>
        <w:t>Zapato cómodo, auga, algo de comer, crema de protección solar e gorro.</w:t>
      </w:r>
    </w:p>
    <w:p w:rsidR="008F3DDD" w:rsidRDefault="008F3DDD" w:rsidP="000F636C">
      <w:pPr>
        <w:ind w:left="-567" w:right="-568"/>
        <w:jc w:val="both"/>
        <w:rPr>
          <w:color w:val="FFFFFF" w:themeColor="background1"/>
        </w:rPr>
      </w:pPr>
      <w:r>
        <w:rPr>
          <w:color w:val="FFFFFF" w:themeColor="background1"/>
        </w:rPr>
        <w:t>Procedemento:</w:t>
      </w:r>
    </w:p>
    <w:p w:rsidR="008F3DDD" w:rsidRDefault="008F3DDD" w:rsidP="008F3DDD">
      <w:pPr>
        <w:pStyle w:val="Prrafodelista"/>
        <w:numPr>
          <w:ilvl w:val="0"/>
          <w:numId w:val="10"/>
        </w:numPr>
        <w:ind w:right="-568"/>
        <w:jc w:val="both"/>
        <w:rPr>
          <w:color w:val="FFFFFF" w:themeColor="background1"/>
        </w:rPr>
      </w:pPr>
      <w:r>
        <w:rPr>
          <w:color w:val="FFFFFF" w:themeColor="background1"/>
        </w:rPr>
        <w:t>Fase 1: Caza de especies vexetais.</w:t>
      </w:r>
    </w:p>
    <w:p w:rsidR="008F3DDD" w:rsidRDefault="008F3DDD" w:rsidP="008F3DDD">
      <w:pPr>
        <w:ind w:right="-568"/>
        <w:jc w:val="both"/>
        <w:rPr>
          <w:color w:val="FFFFFF" w:themeColor="background1"/>
        </w:rPr>
      </w:pPr>
      <w:r w:rsidRPr="008F3DDD">
        <w:rPr>
          <w:color w:val="FFFFFF" w:themeColor="background1"/>
        </w:rPr>
        <w:t xml:space="preserve">Cada grupo, ou participante, deberá localizar </w:t>
      </w:r>
      <w:r>
        <w:rPr>
          <w:color w:val="FFFFFF" w:themeColor="background1"/>
        </w:rPr>
        <w:t xml:space="preserve">(podedes facelo coas coordenadas do móbil na foto ou co nome do lugar) </w:t>
      </w:r>
      <w:r w:rsidRPr="008F3DDD">
        <w:rPr>
          <w:color w:val="FFFFFF" w:themeColor="background1"/>
        </w:rPr>
        <w:t xml:space="preserve">e fotografar os seguintes vexetais (tede en conta que pode que algunha das plantas non estea presente na vosa comarca </w:t>
      </w:r>
      <w:r w:rsidR="00DB4254">
        <w:rPr>
          <w:color w:val="FFFFFF" w:themeColor="background1"/>
        </w:rPr>
        <w:t xml:space="preserve">ou que non estea en floración, </w:t>
      </w:r>
      <w:r w:rsidRPr="008F3DDD">
        <w:rPr>
          <w:color w:val="FFFFFF" w:themeColor="background1"/>
        </w:rPr>
        <w:t>así que consultade co profesor antes de empezar</w:t>
      </w:r>
      <w:r>
        <w:rPr>
          <w:color w:val="FFFFFF" w:themeColor="background1"/>
        </w:rPr>
        <w:t>.)</w:t>
      </w:r>
    </w:p>
    <w:p w:rsidR="009653D0" w:rsidRDefault="009653D0" w:rsidP="008F3DDD">
      <w:pPr>
        <w:ind w:right="-568"/>
        <w:jc w:val="both"/>
        <w:rPr>
          <w:color w:val="FFFFFF" w:themeColor="background1"/>
        </w:rPr>
      </w:pPr>
    </w:p>
    <w:tbl>
      <w:tblPr>
        <w:tblStyle w:val="Tablaconcuadrcula"/>
        <w:tblW w:w="9639" w:type="dxa"/>
        <w:tblInd w:w="-459" w:type="dxa"/>
        <w:tblBorders>
          <w:top w:val="double" w:sz="4" w:space="0" w:color="FFFFFF" w:themeColor="background1"/>
          <w:left w:val="double" w:sz="4" w:space="0" w:color="FFFFFF" w:themeColor="background1"/>
          <w:bottom w:val="double" w:sz="4" w:space="0" w:color="FFFFFF" w:themeColor="background1"/>
          <w:right w:val="double" w:sz="4" w:space="0" w:color="FFFFFF" w:themeColor="background1"/>
          <w:insideH w:val="double" w:sz="4" w:space="0" w:color="FFFFFF" w:themeColor="background1"/>
          <w:insideV w:val="double" w:sz="4" w:space="0" w:color="FFFFFF" w:themeColor="background1"/>
        </w:tblBorders>
        <w:tblLayout w:type="fixed"/>
        <w:tblLook w:val="04A0" w:firstRow="1" w:lastRow="0" w:firstColumn="1" w:lastColumn="0" w:noHBand="0" w:noVBand="1"/>
      </w:tblPr>
      <w:tblGrid>
        <w:gridCol w:w="2552"/>
        <w:gridCol w:w="2268"/>
        <w:gridCol w:w="2268"/>
        <w:gridCol w:w="2551"/>
      </w:tblGrid>
      <w:tr w:rsidR="009653D0" w:rsidRPr="009653D0" w:rsidTr="00082F06">
        <w:trPr>
          <w:trHeight w:val="2029"/>
        </w:trPr>
        <w:tc>
          <w:tcPr>
            <w:tcW w:w="2552" w:type="dxa"/>
          </w:tcPr>
          <w:p w:rsidR="009653D0" w:rsidRDefault="009653D0" w:rsidP="009653D0">
            <w:pPr>
              <w:pStyle w:val="Prrafodelista"/>
              <w:numPr>
                <w:ilvl w:val="1"/>
                <w:numId w:val="10"/>
              </w:numPr>
              <w:ind w:left="403" w:hanging="403"/>
              <w:jc w:val="both"/>
              <w:rPr>
                <w:color w:val="FFFFFF" w:themeColor="background1"/>
              </w:rPr>
            </w:pPr>
            <w:r w:rsidRPr="009653D0">
              <w:rPr>
                <w:color w:val="FFFFFF" w:themeColor="background1"/>
              </w:rPr>
              <w:t xml:space="preserve">Loureiro </w:t>
            </w:r>
          </w:p>
          <w:p w:rsidR="00CA1638" w:rsidRPr="009653D0" w:rsidRDefault="00CA1638" w:rsidP="00CA1638">
            <w:pPr>
              <w:pStyle w:val="Prrafodelista"/>
              <w:ind w:left="33" w:firstLine="0"/>
              <w:jc w:val="both"/>
              <w:rPr>
                <w:color w:val="FFFFFF" w:themeColor="background1"/>
              </w:rPr>
            </w:pPr>
            <w:r w:rsidRPr="00CA1638">
              <w:rPr>
                <w:color w:val="FFFFFF" w:themeColor="background1"/>
                <w:sz w:val="18"/>
              </w:rPr>
              <w:t xml:space="preserve">(para recoñecer todas as árbores do safari podes empregar a aplicación do </w:t>
            </w:r>
            <w:r>
              <w:rPr>
                <w:color w:val="FFFFFF" w:themeColor="background1"/>
                <w:sz w:val="18"/>
              </w:rPr>
              <w:t xml:space="preserve">Real Xardín Botánico. </w:t>
            </w:r>
            <w:hyperlink r:id="rId59" w:tooltip="Abre nova ventá. Enlace a ArbolApp" w:history="1">
              <w:proofErr w:type="spellStart"/>
              <w:r w:rsidRPr="00CA1638">
                <w:rPr>
                  <w:rStyle w:val="Hipervnculo"/>
                  <w:sz w:val="18"/>
                </w:rPr>
                <w:t>ArbolApp</w:t>
              </w:r>
              <w:proofErr w:type="spellEnd"/>
            </w:hyperlink>
            <w:r w:rsidR="00622C15">
              <w:rPr>
                <w:color w:val="FFFFFF" w:themeColor="background1"/>
                <w:sz w:val="18"/>
              </w:rPr>
              <w:t>)</w:t>
            </w:r>
          </w:p>
        </w:tc>
        <w:tc>
          <w:tcPr>
            <w:tcW w:w="2268" w:type="dxa"/>
          </w:tcPr>
          <w:p w:rsidR="009653D0" w:rsidRPr="009653D0" w:rsidRDefault="009653D0" w:rsidP="009653D0">
            <w:pPr>
              <w:ind w:firstLine="0"/>
              <w:jc w:val="both"/>
              <w:rPr>
                <w:color w:val="FFFFFF" w:themeColor="background1"/>
              </w:rPr>
            </w:pPr>
            <w:r>
              <w:rPr>
                <w:noProof/>
                <w:color w:val="FFFFFF" w:themeColor="background1"/>
                <w:lang w:eastAsia="gl-ES"/>
              </w:rPr>
              <w:drawing>
                <wp:inline distT="0" distB="0" distL="0" distR="0" wp14:anchorId="31AE5228" wp14:editId="07928FA4">
                  <wp:extent cx="1211953" cy="1197935"/>
                  <wp:effectExtent l="0" t="0" r="7620" b="2540"/>
                  <wp:docPr id="11" name="0 Imagen" title="Loureir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ureiro. Laurus nobilis (1).JPG"/>
                          <pic:cNvPicPr/>
                        </pic:nvPicPr>
                        <pic:blipFill rotWithShape="1">
                          <a:blip r:embed="rId60" cstate="print">
                            <a:extLst>
                              <a:ext uri="{28A0092B-C50C-407E-A947-70E740481C1C}">
                                <a14:useLocalDpi xmlns:a14="http://schemas.microsoft.com/office/drawing/2010/main" val="0"/>
                              </a:ext>
                            </a:extLst>
                          </a:blip>
                          <a:srcRect b="25877"/>
                          <a:stretch/>
                        </pic:blipFill>
                        <pic:spPr bwMode="auto">
                          <a:xfrm>
                            <a:off x="0" y="0"/>
                            <a:ext cx="1212850" cy="1198822"/>
                          </a:xfrm>
                          <a:prstGeom prst="rect">
                            <a:avLst/>
                          </a:prstGeom>
                          <a:ln>
                            <a:noFill/>
                          </a:ln>
                          <a:extLst>
                            <a:ext uri="{53640926-AAD7-44D8-BBD7-CCE9431645EC}">
                              <a14:shadowObscured xmlns:a14="http://schemas.microsoft.com/office/drawing/2010/main"/>
                            </a:ext>
                          </a:extLst>
                        </pic:spPr>
                      </pic:pic>
                    </a:graphicData>
                  </a:graphic>
                </wp:inline>
              </w:drawing>
            </w:r>
          </w:p>
        </w:tc>
        <w:tc>
          <w:tcPr>
            <w:tcW w:w="2268" w:type="dxa"/>
          </w:tcPr>
          <w:p w:rsidR="009653D0" w:rsidRPr="009653D0" w:rsidRDefault="009653D0" w:rsidP="009653D0">
            <w:pPr>
              <w:pStyle w:val="Prrafodelista"/>
              <w:numPr>
                <w:ilvl w:val="1"/>
                <w:numId w:val="10"/>
              </w:numPr>
              <w:ind w:left="459"/>
              <w:jc w:val="both"/>
              <w:rPr>
                <w:color w:val="FFFFFF" w:themeColor="background1"/>
              </w:rPr>
            </w:pPr>
            <w:r w:rsidRPr="009653D0">
              <w:rPr>
                <w:color w:val="FFFFFF" w:themeColor="background1"/>
              </w:rPr>
              <w:t>Teixo</w:t>
            </w:r>
          </w:p>
        </w:tc>
        <w:tc>
          <w:tcPr>
            <w:tcW w:w="2551" w:type="dxa"/>
          </w:tcPr>
          <w:p w:rsidR="009653D0" w:rsidRDefault="009653D0" w:rsidP="009653D0">
            <w:pPr>
              <w:ind w:firstLine="0"/>
              <w:jc w:val="both"/>
              <w:rPr>
                <w:color w:val="FFFFFF" w:themeColor="background1"/>
              </w:rPr>
            </w:pPr>
            <w:r>
              <w:rPr>
                <w:noProof/>
                <w:color w:val="FFFFFF" w:themeColor="background1"/>
                <w:lang w:eastAsia="gl-ES"/>
              </w:rPr>
              <w:drawing>
                <wp:inline distT="0" distB="0" distL="0" distR="0" wp14:anchorId="1C9D4884" wp14:editId="58F3C3CC">
                  <wp:extent cx="1482725" cy="1111885"/>
                  <wp:effectExtent l="0" t="0" r="3175" b="0"/>
                  <wp:docPr id="16" name="0 Imagen">
                    <a:hlinkClick xmlns:a="http://schemas.openxmlformats.org/drawingml/2006/main" r:id="rId61" tooltip="Abre nova ventá. Enlace imaxe"/>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ixo.jpg"/>
                          <pic:cNvPicPr/>
                        </pic:nvPicPr>
                        <pic:blipFill>
                          <a:blip r:embed="rId35" cstate="print">
                            <a:extLst>
                              <a:ext uri="{28A0092B-C50C-407E-A947-70E740481C1C}">
                                <a14:useLocalDpi xmlns:a14="http://schemas.microsoft.com/office/drawing/2010/main" val="0"/>
                              </a:ext>
                            </a:extLst>
                          </a:blip>
                          <a:stretch>
                            <a:fillRect/>
                          </a:stretch>
                        </pic:blipFill>
                        <pic:spPr>
                          <a:xfrm>
                            <a:off x="0" y="0"/>
                            <a:ext cx="1482725" cy="1111885"/>
                          </a:xfrm>
                          <a:prstGeom prst="rect">
                            <a:avLst/>
                          </a:prstGeom>
                        </pic:spPr>
                      </pic:pic>
                    </a:graphicData>
                  </a:graphic>
                </wp:inline>
              </w:drawing>
            </w:r>
          </w:p>
          <w:p w:rsidR="009653D0" w:rsidRPr="00D841C6" w:rsidRDefault="00977993" w:rsidP="00D841C6">
            <w:pPr>
              <w:ind w:firstLine="0"/>
              <w:jc w:val="center"/>
              <w:rPr>
                <w:sz w:val="16"/>
                <w:lang w:val="es-ES"/>
              </w:rPr>
            </w:pPr>
            <w:hyperlink r:id="rId62" w:tooltip="Abre nova ventá. Enlace a páxina autor" w:history="1">
              <w:proofErr w:type="spellStart"/>
              <w:r w:rsidR="00D841C6" w:rsidRPr="00B106BF">
                <w:rPr>
                  <w:rStyle w:val="Hipervnculo"/>
                  <w:sz w:val="16"/>
                  <w:lang w:val="es-ES"/>
                </w:rPr>
                <w:t>Imordaf</w:t>
              </w:r>
              <w:proofErr w:type="spellEnd"/>
            </w:hyperlink>
            <w:r w:rsidR="00D841C6" w:rsidRPr="00D841C6">
              <w:rPr>
                <w:color w:val="FFFFFF" w:themeColor="background1"/>
                <w:sz w:val="16"/>
                <w:lang w:val="es-ES"/>
              </w:rPr>
              <w:t xml:space="preserve">, </w:t>
            </w:r>
            <w:proofErr w:type="spellStart"/>
            <w:r w:rsidR="00D841C6" w:rsidRPr="00D841C6">
              <w:rPr>
                <w:color w:val="FFFFFF" w:themeColor="background1"/>
                <w:sz w:val="16"/>
                <w:lang w:val="es-ES"/>
              </w:rPr>
              <w:t>teixo</w:t>
            </w:r>
            <w:proofErr w:type="spellEnd"/>
            <w:r w:rsidR="00D841C6" w:rsidRPr="00D841C6">
              <w:rPr>
                <w:color w:val="FFFFFF" w:themeColor="background1"/>
                <w:sz w:val="16"/>
                <w:lang w:val="es-ES"/>
              </w:rPr>
              <w:t xml:space="preserve">, </w:t>
            </w:r>
            <w:hyperlink r:id="rId63" w:anchor="usage" w:tooltip="Abrenovaventa. Enlaceaimaxe" w:history="1">
              <w:r w:rsidR="00D841C6" w:rsidRPr="00B106BF">
                <w:rPr>
                  <w:rStyle w:val="Hipervnculo"/>
                  <w:sz w:val="16"/>
                  <w:lang w:val="es-ES"/>
                </w:rPr>
                <w:t>Domino público</w:t>
              </w:r>
            </w:hyperlink>
          </w:p>
        </w:tc>
      </w:tr>
      <w:tr w:rsidR="009653D0" w:rsidRPr="009653D0" w:rsidTr="00082F06">
        <w:tc>
          <w:tcPr>
            <w:tcW w:w="2552" w:type="dxa"/>
          </w:tcPr>
          <w:p w:rsidR="009653D0" w:rsidRDefault="009653D0" w:rsidP="009653D0">
            <w:pPr>
              <w:pStyle w:val="Prrafodelista"/>
              <w:numPr>
                <w:ilvl w:val="1"/>
                <w:numId w:val="10"/>
              </w:numPr>
              <w:ind w:left="403"/>
              <w:jc w:val="both"/>
              <w:rPr>
                <w:color w:val="FFFFFF" w:themeColor="background1"/>
              </w:rPr>
            </w:pPr>
            <w:r w:rsidRPr="009653D0">
              <w:rPr>
                <w:color w:val="FFFFFF" w:themeColor="background1"/>
              </w:rPr>
              <w:t>Herba namoradeira</w:t>
            </w:r>
          </w:p>
          <w:p w:rsidR="00622C15" w:rsidRPr="009653D0" w:rsidRDefault="00622C15" w:rsidP="00622C15">
            <w:pPr>
              <w:pStyle w:val="Prrafodelista"/>
              <w:ind w:left="33" w:firstLine="0"/>
              <w:jc w:val="both"/>
              <w:rPr>
                <w:color w:val="FFFFFF" w:themeColor="background1"/>
              </w:rPr>
            </w:pPr>
            <w:r w:rsidRPr="00CA1638">
              <w:rPr>
                <w:color w:val="FFFFFF" w:themeColor="background1"/>
                <w:sz w:val="18"/>
              </w:rPr>
              <w:t xml:space="preserve">(para recoñecer todas as </w:t>
            </w:r>
            <w:r>
              <w:rPr>
                <w:color w:val="FFFFFF" w:themeColor="background1"/>
                <w:sz w:val="18"/>
              </w:rPr>
              <w:t xml:space="preserve">plantas do safari podes axudarte dunha páxina que xa empregamos varias veces, </w:t>
            </w:r>
            <w:hyperlink r:id="rId64" w:tooltip="Abre nova ventá. Enlace asturnatura" w:history="1">
              <w:proofErr w:type="spellStart"/>
              <w:r w:rsidRPr="00622C15">
                <w:rPr>
                  <w:rStyle w:val="Hipervnculo"/>
                  <w:sz w:val="18"/>
                </w:rPr>
                <w:t>asturnatura</w:t>
              </w:r>
              <w:proofErr w:type="spellEnd"/>
            </w:hyperlink>
            <w:r>
              <w:rPr>
                <w:color w:val="FFFFFF" w:themeColor="background1"/>
                <w:sz w:val="18"/>
              </w:rPr>
              <w:t>)</w:t>
            </w:r>
          </w:p>
        </w:tc>
        <w:tc>
          <w:tcPr>
            <w:tcW w:w="2268" w:type="dxa"/>
          </w:tcPr>
          <w:p w:rsidR="009653D0" w:rsidRPr="009653D0" w:rsidRDefault="00D841C6" w:rsidP="009653D0">
            <w:pPr>
              <w:ind w:firstLine="0"/>
              <w:jc w:val="both"/>
              <w:rPr>
                <w:color w:val="FFFFFF" w:themeColor="background1"/>
              </w:rPr>
            </w:pPr>
            <w:r>
              <w:rPr>
                <w:noProof/>
                <w:color w:val="FFFFFF" w:themeColor="background1"/>
                <w:lang w:eastAsia="gl-ES"/>
              </w:rPr>
              <w:drawing>
                <wp:inline distT="0" distB="0" distL="0" distR="0" wp14:anchorId="1391A0B7" wp14:editId="54CF5635">
                  <wp:extent cx="1212850" cy="909955"/>
                  <wp:effectExtent l="0" t="0" r="6350" b="4445"/>
                  <wp:docPr id="22" name="0 Imagen" title="Herba namoradeir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meria marítima.JPG"/>
                          <pic:cNvPicPr/>
                        </pic:nvPicPr>
                        <pic:blipFill>
                          <a:blip r:embed="rId65" cstate="print">
                            <a:extLst>
                              <a:ext uri="{28A0092B-C50C-407E-A947-70E740481C1C}">
                                <a14:useLocalDpi xmlns:a14="http://schemas.microsoft.com/office/drawing/2010/main" val="0"/>
                              </a:ext>
                            </a:extLst>
                          </a:blip>
                          <a:stretch>
                            <a:fillRect/>
                          </a:stretch>
                        </pic:blipFill>
                        <pic:spPr>
                          <a:xfrm>
                            <a:off x="0" y="0"/>
                            <a:ext cx="1212850" cy="909955"/>
                          </a:xfrm>
                          <a:prstGeom prst="rect">
                            <a:avLst/>
                          </a:prstGeom>
                        </pic:spPr>
                      </pic:pic>
                    </a:graphicData>
                  </a:graphic>
                </wp:inline>
              </w:drawing>
            </w:r>
          </w:p>
        </w:tc>
        <w:tc>
          <w:tcPr>
            <w:tcW w:w="2268" w:type="dxa"/>
          </w:tcPr>
          <w:p w:rsidR="009653D0" w:rsidRPr="009653D0" w:rsidRDefault="009653D0" w:rsidP="009653D0">
            <w:pPr>
              <w:pStyle w:val="Prrafodelista"/>
              <w:numPr>
                <w:ilvl w:val="1"/>
                <w:numId w:val="10"/>
              </w:numPr>
              <w:ind w:left="459"/>
              <w:jc w:val="both"/>
              <w:rPr>
                <w:color w:val="FFFFFF" w:themeColor="background1"/>
              </w:rPr>
            </w:pPr>
            <w:r w:rsidRPr="009653D0">
              <w:rPr>
                <w:color w:val="FFFFFF" w:themeColor="background1"/>
              </w:rPr>
              <w:t>Camariña</w:t>
            </w:r>
          </w:p>
        </w:tc>
        <w:tc>
          <w:tcPr>
            <w:tcW w:w="2551" w:type="dxa"/>
          </w:tcPr>
          <w:p w:rsidR="009653D0" w:rsidRPr="009653D0" w:rsidRDefault="00D841C6" w:rsidP="00D841C6">
            <w:pPr>
              <w:ind w:left="34" w:hanging="34"/>
              <w:jc w:val="center"/>
              <w:rPr>
                <w:color w:val="FFFFFF" w:themeColor="background1"/>
              </w:rPr>
            </w:pPr>
            <w:r>
              <w:rPr>
                <w:noProof/>
                <w:color w:val="FFFFFF" w:themeColor="background1"/>
                <w:lang w:eastAsia="gl-ES"/>
              </w:rPr>
              <w:drawing>
                <wp:inline distT="0" distB="0" distL="0" distR="0" wp14:anchorId="312B2544" wp14:editId="5F417EC3">
                  <wp:extent cx="1311348" cy="983371"/>
                  <wp:effectExtent l="0" t="0" r="3175" b="7620"/>
                  <wp:docPr id="23" name="0 Imagen" title="Camariñ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Camariña.JPG"/>
                          <pic:cNvPicPr/>
                        </pic:nvPicPr>
                        <pic:blipFill>
                          <a:blip r:embed="rId66" cstate="print">
                            <a:extLst>
                              <a:ext uri="{28A0092B-C50C-407E-A947-70E740481C1C}">
                                <a14:useLocalDpi xmlns:a14="http://schemas.microsoft.com/office/drawing/2010/main" val="0"/>
                              </a:ext>
                            </a:extLst>
                          </a:blip>
                          <a:stretch>
                            <a:fillRect/>
                          </a:stretch>
                        </pic:blipFill>
                        <pic:spPr>
                          <a:xfrm>
                            <a:off x="0" y="0"/>
                            <a:ext cx="1310183" cy="982497"/>
                          </a:xfrm>
                          <a:prstGeom prst="rect">
                            <a:avLst/>
                          </a:prstGeom>
                        </pic:spPr>
                      </pic:pic>
                    </a:graphicData>
                  </a:graphic>
                </wp:inline>
              </w:drawing>
            </w:r>
          </w:p>
        </w:tc>
      </w:tr>
      <w:tr w:rsidR="009653D0" w:rsidRPr="009653D0" w:rsidTr="00082F06">
        <w:tc>
          <w:tcPr>
            <w:tcW w:w="2552" w:type="dxa"/>
          </w:tcPr>
          <w:p w:rsidR="009653D0" w:rsidRPr="009653D0" w:rsidRDefault="009653D0" w:rsidP="009653D0">
            <w:pPr>
              <w:pStyle w:val="Prrafodelista"/>
              <w:numPr>
                <w:ilvl w:val="1"/>
                <w:numId w:val="10"/>
              </w:numPr>
              <w:ind w:left="403"/>
              <w:jc w:val="both"/>
              <w:rPr>
                <w:color w:val="FFFFFF" w:themeColor="background1"/>
              </w:rPr>
            </w:pPr>
            <w:proofErr w:type="spellStart"/>
            <w:r w:rsidRPr="009653D0">
              <w:rPr>
                <w:color w:val="FFFFFF" w:themeColor="background1"/>
              </w:rPr>
              <w:t>Silene</w:t>
            </w:r>
            <w:proofErr w:type="spellEnd"/>
            <w:r w:rsidRPr="009653D0">
              <w:rPr>
                <w:color w:val="FFFFFF" w:themeColor="background1"/>
              </w:rPr>
              <w:t xml:space="preserve"> (</w:t>
            </w:r>
            <w:proofErr w:type="spellStart"/>
            <w:r w:rsidRPr="009653D0">
              <w:rPr>
                <w:color w:val="FFFFFF" w:themeColor="background1"/>
              </w:rPr>
              <w:t>Colleja</w:t>
            </w:r>
            <w:proofErr w:type="spellEnd"/>
            <w:r w:rsidRPr="009653D0">
              <w:rPr>
                <w:color w:val="FFFFFF" w:themeColor="background1"/>
              </w:rPr>
              <w:t xml:space="preserve"> de mar)</w:t>
            </w:r>
          </w:p>
        </w:tc>
        <w:tc>
          <w:tcPr>
            <w:tcW w:w="2268" w:type="dxa"/>
          </w:tcPr>
          <w:p w:rsidR="009653D0" w:rsidRPr="009653D0" w:rsidRDefault="00D841C6" w:rsidP="009653D0">
            <w:pPr>
              <w:ind w:firstLine="0"/>
              <w:jc w:val="both"/>
              <w:rPr>
                <w:color w:val="FFFFFF" w:themeColor="background1"/>
              </w:rPr>
            </w:pPr>
            <w:r>
              <w:rPr>
                <w:noProof/>
                <w:color w:val="FFFFFF" w:themeColor="background1"/>
                <w:lang w:eastAsia="gl-ES"/>
              </w:rPr>
              <w:drawing>
                <wp:inline distT="0" distB="0" distL="0" distR="0" wp14:anchorId="4D4C4F76" wp14:editId="03914081">
                  <wp:extent cx="1211953" cy="1247553"/>
                  <wp:effectExtent l="0" t="0" r="7620" b="0"/>
                  <wp:docPr id="24" name="0 Imagen" title="Sile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 Silene uniflora.collejas de mar.jpg"/>
                          <pic:cNvPicPr/>
                        </pic:nvPicPr>
                        <pic:blipFill rotWithShape="1">
                          <a:blip r:embed="rId67" cstate="print">
                            <a:extLst>
                              <a:ext uri="{28A0092B-C50C-407E-A947-70E740481C1C}">
                                <a14:useLocalDpi xmlns:a14="http://schemas.microsoft.com/office/drawing/2010/main" val="0"/>
                              </a:ext>
                            </a:extLst>
                          </a:blip>
                          <a:srcRect b="22807"/>
                          <a:stretch/>
                        </pic:blipFill>
                        <pic:spPr bwMode="auto">
                          <a:xfrm>
                            <a:off x="0" y="0"/>
                            <a:ext cx="1212850" cy="1248476"/>
                          </a:xfrm>
                          <a:prstGeom prst="rect">
                            <a:avLst/>
                          </a:prstGeom>
                          <a:ln>
                            <a:noFill/>
                          </a:ln>
                          <a:extLst>
                            <a:ext uri="{53640926-AAD7-44D8-BBD7-CCE9431645EC}">
                              <a14:shadowObscured xmlns:a14="http://schemas.microsoft.com/office/drawing/2010/main"/>
                            </a:ext>
                          </a:extLst>
                        </pic:spPr>
                      </pic:pic>
                    </a:graphicData>
                  </a:graphic>
                </wp:inline>
              </w:drawing>
            </w:r>
          </w:p>
        </w:tc>
        <w:tc>
          <w:tcPr>
            <w:tcW w:w="2268" w:type="dxa"/>
          </w:tcPr>
          <w:p w:rsidR="009653D0" w:rsidRPr="009653D0" w:rsidRDefault="009653D0" w:rsidP="009653D0">
            <w:pPr>
              <w:pStyle w:val="Prrafodelista"/>
              <w:numPr>
                <w:ilvl w:val="1"/>
                <w:numId w:val="10"/>
              </w:numPr>
              <w:ind w:left="459"/>
              <w:jc w:val="both"/>
              <w:rPr>
                <w:color w:val="FFFFFF" w:themeColor="background1"/>
              </w:rPr>
            </w:pPr>
            <w:r w:rsidRPr="009653D0">
              <w:rPr>
                <w:color w:val="FFFFFF" w:themeColor="background1"/>
              </w:rPr>
              <w:t>Fento</w:t>
            </w:r>
          </w:p>
        </w:tc>
        <w:tc>
          <w:tcPr>
            <w:tcW w:w="2551" w:type="dxa"/>
          </w:tcPr>
          <w:p w:rsidR="009653D0" w:rsidRPr="009653D0" w:rsidRDefault="00D841C6" w:rsidP="00D841C6">
            <w:pPr>
              <w:ind w:firstLine="0"/>
              <w:jc w:val="center"/>
              <w:rPr>
                <w:color w:val="FFFFFF" w:themeColor="background1"/>
              </w:rPr>
            </w:pPr>
            <w:r>
              <w:rPr>
                <w:noProof/>
                <w:color w:val="FFFFFF" w:themeColor="background1"/>
                <w:lang w:eastAsia="gl-ES"/>
              </w:rPr>
              <w:drawing>
                <wp:inline distT="0" distB="0" distL="0" distR="0" wp14:anchorId="76645825" wp14:editId="029687FE">
                  <wp:extent cx="1024128" cy="1365504"/>
                  <wp:effectExtent l="0" t="0" r="5080" b="6350"/>
                  <wp:docPr id="28" name="0 Imagen" title="Fen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entos.jp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1024128" cy="1365504"/>
                          </a:xfrm>
                          <a:prstGeom prst="rect">
                            <a:avLst/>
                          </a:prstGeom>
                        </pic:spPr>
                      </pic:pic>
                    </a:graphicData>
                  </a:graphic>
                </wp:inline>
              </w:drawing>
            </w:r>
          </w:p>
        </w:tc>
      </w:tr>
      <w:tr w:rsidR="009653D0" w:rsidRPr="009653D0" w:rsidTr="00082F06">
        <w:tc>
          <w:tcPr>
            <w:tcW w:w="2552" w:type="dxa"/>
          </w:tcPr>
          <w:p w:rsidR="009653D0" w:rsidRPr="009653D0" w:rsidRDefault="009653D0" w:rsidP="009653D0">
            <w:pPr>
              <w:pStyle w:val="Prrafodelista"/>
              <w:numPr>
                <w:ilvl w:val="1"/>
                <w:numId w:val="10"/>
              </w:numPr>
              <w:ind w:left="403"/>
              <w:jc w:val="both"/>
              <w:rPr>
                <w:color w:val="FFFFFF" w:themeColor="background1"/>
              </w:rPr>
            </w:pPr>
            <w:r w:rsidRPr="009653D0">
              <w:rPr>
                <w:color w:val="FFFFFF" w:themeColor="background1"/>
              </w:rPr>
              <w:lastRenderedPageBreak/>
              <w:t>Musgo</w:t>
            </w:r>
          </w:p>
        </w:tc>
        <w:tc>
          <w:tcPr>
            <w:tcW w:w="2268" w:type="dxa"/>
          </w:tcPr>
          <w:p w:rsidR="009653D0" w:rsidRPr="009653D0" w:rsidRDefault="00D841C6" w:rsidP="009653D0">
            <w:pPr>
              <w:ind w:firstLine="0"/>
              <w:jc w:val="both"/>
              <w:rPr>
                <w:color w:val="FFFFFF" w:themeColor="background1"/>
              </w:rPr>
            </w:pPr>
            <w:r>
              <w:rPr>
                <w:noProof/>
                <w:color w:val="FFFFFF" w:themeColor="background1"/>
                <w:lang w:eastAsia="gl-ES"/>
              </w:rPr>
              <w:drawing>
                <wp:inline distT="0" distB="0" distL="0" distR="0" wp14:anchorId="37D2ED79" wp14:editId="31ED18EB">
                  <wp:extent cx="1212850" cy="909955"/>
                  <wp:effectExtent l="0" t="0" r="6350" b="4445"/>
                  <wp:docPr id="27" name="0 Imagen" title="Mus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00px-Musgo_sobre_muro.jpg"/>
                          <pic:cNvPicPr/>
                        </pic:nvPicPr>
                        <pic:blipFill>
                          <a:blip r:embed="rId68" cstate="print">
                            <a:extLst>
                              <a:ext uri="{28A0092B-C50C-407E-A947-70E740481C1C}">
                                <a14:useLocalDpi xmlns:a14="http://schemas.microsoft.com/office/drawing/2010/main" val="0"/>
                              </a:ext>
                            </a:extLst>
                          </a:blip>
                          <a:stretch>
                            <a:fillRect/>
                          </a:stretch>
                        </pic:blipFill>
                        <pic:spPr>
                          <a:xfrm>
                            <a:off x="0" y="0"/>
                            <a:ext cx="1212850" cy="909955"/>
                          </a:xfrm>
                          <a:prstGeom prst="rect">
                            <a:avLst/>
                          </a:prstGeom>
                        </pic:spPr>
                      </pic:pic>
                    </a:graphicData>
                  </a:graphic>
                </wp:inline>
              </w:drawing>
            </w:r>
          </w:p>
        </w:tc>
        <w:tc>
          <w:tcPr>
            <w:tcW w:w="2268" w:type="dxa"/>
          </w:tcPr>
          <w:p w:rsidR="009653D0" w:rsidRPr="009653D0" w:rsidRDefault="009653D0" w:rsidP="009653D0">
            <w:pPr>
              <w:pStyle w:val="Prrafodelista"/>
              <w:numPr>
                <w:ilvl w:val="1"/>
                <w:numId w:val="10"/>
              </w:numPr>
              <w:ind w:left="459"/>
              <w:jc w:val="both"/>
              <w:rPr>
                <w:color w:val="FFFFFF" w:themeColor="background1"/>
              </w:rPr>
            </w:pPr>
            <w:r w:rsidRPr="009653D0">
              <w:rPr>
                <w:color w:val="FFFFFF" w:themeColor="background1"/>
              </w:rPr>
              <w:t>Ameneiro</w:t>
            </w:r>
          </w:p>
        </w:tc>
        <w:tc>
          <w:tcPr>
            <w:tcW w:w="2551" w:type="dxa"/>
          </w:tcPr>
          <w:p w:rsidR="009653D0" w:rsidRPr="009653D0" w:rsidRDefault="001615BA" w:rsidP="009653D0">
            <w:pPr>
              <w:ind w:firstLine="0"/>
              <w:jc w:val="both"/>
              <w:rPr>
                <w:color w:val="FFFFFF" w:themeColor="background1"/>
              </w:rPr>
            </w:pPr>
            <w:r>
              <w:rPr>
                <w:noProof/>
                <w:color w:val="FFFFFF" w:themeColor="background1"/>
                <w:lang w:eastAsia="gl-ES"/>
              </w:rPr>
              <w:drawing>
                <wp:inline distT="0" distB="0" distL="0" distR="0" wp14:anchorId="6FE1C0AA" wp14:editId="42A93D08">
                  <wp:extent cx="1360967" cy="857693"/>
                  <wp:effectExtent l="0" t="0" r="0" b="0"/>
                  <wp:docPr id="25" name="0 Imagen" title="Ameneir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llóns2.JPG"/>
                          <pic:cNvPicPr/>
                        </pic:nvPicPr>
                        <pic:blipFill rotWithShape="1">
                          <a:blip r:embed="rId69" cstate="print">
                            <a:extLst>
                              <a:ext uri="{28A0092B-C50C-407E-A947-70E740481C1C}">
                                <a14:useLocalDpi xmlns:a14="http://schemas.microsoft.com/office/drawing/2010/main" val="0"/>
                              </a:ext>
                            </a:extLst>
                          </a:blip>
                          <a:srcRect b="15972"/>
                          <a:stretch/>
                        </pic:blipFill>
                        <pic:spPr bwMode="auto">
                          <a:xfrm>
                            <a:off x="0" y="0"/>
                            <a:ext cx="1365504" cy="860552"/>
                          </a:xfrm>
                          <a:prstGeom prst="rect">
                            <a:avLst/>
                          </a:prstGeom>
                          <a:ln>
                            <a:noFill/>
                          </a:ln>
                          <a:extLst>
                            <a:ext uri="{53640926-AAD7-44D8-BBD7-CCE9431645EC}">
                              <a14:shadowObscured xmlns:a14="http://schemas.microsoft.com/office/drawing/2010/main"/>
                            </a:ext>
                          </a:extLst>
                        </pic:spPr>
                      </pic:pic>
                    </a:graphicData>
                  </a:graphic>
                </wp:inline>
              </w:drawing>
            </w:r>
          </w:p>
        </w:tc>
      </w:tr>
      <w:tr w:rsidR="009653D0" w:rsidRPr="009653D0" w:rsidTr="00082F06">
        <w:tc>
          <w:tcPr>
            <w:tcW w:w="2552" w:type="dxa"/>
          </w:tcPr>
          <w:p w:rsidR="009653D0" w:rsidRPr="009653D0" w:rsidRDefault="009653D0" w:rsidP="009653D0">
            <w:pPr>
              <w:pStyle w:val="Prrafodelista"/>
              <w:numPr>
                <w:ilvl w:val="1"/>
                <w:numId w:val="10"/>
              </w:numPr>
              <w:ind w:left="403"/>
              <w:jc w:val="both"/>
              <w:rPr>
                <w:color w:val="FFFFFF" w:themeColor="background1"/>
              </w:rPr>
            </w:pPr>
            <w:r w:rsidRPr="009653D0">
              <w:rPr>
                <w:color w:val="FFFFFF" w:themeColor="background1"/>
              </w:rPr>
              <w:t>Bidueiro</w:t>
            </w:r>
          </w:p>
        </w:tc>
        <w:tc>
          <w:tcPr>
            <w:tcW w:w="2268" w:type="dxa"/>
          </w:tcPr>
          <w:p w:rsidR="009653D0" w:rsidRDefault="00082F06" w:rsidP="00082F06">
            <w:pPr>
              <w:ind w:firstLine="0"/>
              <w:jc w:val="center"/>
              <w:rPr>
                <w:color w:val="FFFFFF" w:themeColor="background1"/>
              </w:rPr>
            </w:pPr>
            <w:r>
              <w:rPr>
                <w:noProof/>
                <w:color w:val="FFFFFF" w:themeColor="background1"/>
                <w:lang w:eastAsia="gl-ES"/>
              </w:rPr>
              <w:drawing>
                <wp:inline distT="0" distB="0" distL="0" distR="0">
                  <wp:extent cx="795528" cy="1365504"/>
                  <wp:effectExtent l="0" t="0" r="5080" b="6350"/>
                  <wp:docPr id="294"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lustration_Betula_pendula0.jpg"/>
                          <pic:cNvPicPr/>
                        </pic:nvPicPr>
                        <pic:blipFill>
                          <a:blip r:embed="rId70" cstate="print">
                            <a:extLst>
                              <a:ext uri="{28A0092B-C50C-407E-A947-70E740481C1C}">
                                <a14:useLocalDpi xmlns:a14="http://schemas.microsoft.com/office/drawing/2010/main" val="0"/>
                              </a:ext>
                            </a:extLst>
                          </a:blip>
                          <a:stretch>
                            <a:fillRect/>
                          </a:stretch>
                        </pic:blipFill>
                        <pic:spPr>
                          <a:xfrm>
                            <a:off x="0" y="0"/>
                            <a:ext cx="795528" cy="1365504"/>
                          </a:xfrm>
                          <a:prstGeom prst="rect">
                            <a:avLst/>
                          </a:prstGeom>
                        </pic:spPr>
                      </pic:pic>
                    </a:graphicData>
                  </a:graphic>
                </wp:inline>
              </w:drawing>
            </w:r>
          </w:p>
          <w:p w:rsidR="00082F06" w:rsidRPr="009653D0" w:rsidRDefault="00977993" w:rsidP="00082F06">
            <w:pPr>
              <w:ind w:firstLine="0"/>
              <w:jc w:val="center"/>
              <w:rPr>
                <w:color w:val="FFFFFF" w:themeColor="background1"/>
              </w:rPr>
            </w:pPr>
            <w:hyperlink r:id="rId71" w:tooltip="Abre nova ventá. Enlace a licenza" w:history="1">
              <w:r w:rsidR="00082F06" w:rsidRPr="00744838">
                <w:rPr>
                  <w:rStyle w:val="Hipervnculo"/>
                  <w:sz w:val="16"/>
                </w:rPr>
                <w:t>Dominio público</w:t>
              </w:r>
            </w:hyperlink>
          </w:p>
        </w:tc>
        <w:tc>
          <w:tcPr>
            <w:tcW w:w="2268" w:type="dxa"/>
          </w:tcPr>
          <w:p w:rsidR="009653D0" w:rsidRPr="009653D0" w:rsidRDefault="009653D0" w:rsidP="009653D0">
            <w:pPr>
              <w:pStyle w:val="Prrafodelista"/>
              <w:numPr>
                <w:ilvl w:val="1"/>
                <w:numId w:val="10"/>
              </w:numPr>
              <w:ind w:left="459"/>
              <w:jc w:val="both"/>
              <w:rPr>
                <w:color w:val="FFFFFF" w:themeColor="background1"/>
              </w:rPr>
            </w:pPr>
            <w:r w:rsidRPr="009653D0">
              <w:rPr>
                <w:color w:val="FFFFFF" w:themeColor="background1"/>
              </w:rPr>
              <w:t>Paxariño amarelo</w:t>
            </w:r>
          </w:p>
        </w:tc>
        <w:tc>
          <w:tcPr>
            <w:tcW w:w="2551" w:type="dxa"/>
          </w:tcPr>
          <w:p w:rsidR="009653D0" w:rsidRPr="009653D0" w:rsidRDefault="00D841C6" w:rsidP="009653D0">
            <w:pPr>
              <w:ind w:firstLine="0"/>
              <w:jc w:val="both"/>
              <w:rPr>
                <w:color w:val="FFFFFF" w:themeColor="background1"/>
              </w:rPr>
            </w:pPr>
            <w:r>
              <w:rPr>
                <w:noProof/>
                <w:color w:val="FFFFFF" w:themeColor="background1"/>
                <w:lang w:eastAsia="gl-ES"/>
              </w:rPr>
              <w:drawing>
                <wp:inline distT="0" distB="0" distL="0" distR="0" wp14:anchorId="0F2AF816" wp14:editId="7E7C190A">
                  <wp:extent cx="1482725" cy="1111885"/>
                  <wp:effectExtent l="0" t="0" r="3175" b="0"/>
                  <wp:docPr id="26" name="0 Imagen" title="Paxariño amarel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 Paxariño amarelo.jpg"/>
                          <pic:cNvPicPr/>
                        </pic:nvPicPr>
                        <pic:blipFill>
                          <a:blip r:embed="rId72" cstate="print">
                            <a:extLst>
                              <a:ext uri="{28A0092B-C50C-407E-A947-70E740481C1C}">
                                <a14:useLocalDpi xmlns:a14="http://schemas.microsoft.com/office/drawing/2010/main" val="0"/>
                              </a:ext>
                            </a:extLst>
                          </a:blip>
                          <a:stretch>
                            <a:fillRect/>
                          </a:stretch>
                        </pic:blipFill>
                        <pic:spPr>
                          <a:xfrm>
                            <a:off x="0" y="0"/>
                            <a:ext cx="1482725" cy="1111885"/>
                          </a:xfrm>
                          <a:prstGeom prst="rect">
                            <a:avLst/>
                          </a:prstGeom>
                        </pic:spPr>
                      </pic:pic>
                    </a:graphicData>
                  </a:graphic>
                </wp:inline>
              </w:drawing>
            </w:r>
          </w:p>
        </w:tc>
      </w:tr>
      <w:tr w:rsidR="009653D0" w:rsidRPr="009653D0" w:rsidTr="00082F06">
        <w:tc>
          <w:tcPr>
            <w:tcW w:w="2552" w:type="dxa"/>
          </w:tcPr>
          <w:p w:rsidR="009653D0" w:rsidRPr="009653D0" w:rsidRDefault="009653D0" w:rsidP="009653D0">
            <w:pPr>
              <w:pStyle w:val="Prrafodelista"/>
              <w:numPr>
                <w:ilvl w:val="1"/>
                <w:numId w:val="10"/>
              </w:numPr>
              <w:ind w:left="403"/>
              <w:jc w:val="both"/>
              <w:rPr>
                <w:color w:val="FFFFFF" w:themeColor="background1"/>
              </w:rPr>
            </w:pPr>
            <w:r w:rsidRPr="009653D0">
              <w:rPr>
                <w:color w:val="FFFFFF" w:themeColor="background1"/>
              </w:rPr>
              <w:t>Toxo</w:t>
            </w:r>
          </w:p>
        </w:tc>
        <w:tc>
          <w:tcPr>
            <w:tcW w:w="2268" w:type="dxa"/>
          </w:tcPr>
          <w:p w:rsidR="001615BA" w:rsidRPr="009653D0" w:rsidRDefault="001615BA" w:rsidP="00C5090C">
            <w:pPr>
              <w:ind w:firstLine="0"/>
              <w:jc w:val="center"/>
              <w:rPr>
                <w:noProof/>
                <w:color w:val="FFFFFF" w:themeColor="background1"/>
                <w:lang w:eastAsia="gl-ES"/>
              </w:rPr>
            </w:pPr>
            <w:r>
              <w:rPr>
                <w:noProof/>
                <w:color w:val="FFFFFF" w:themeColor="background1"/>
                <w:lang w:eastAsia="gl-ES"/>
              </w:rPr>
              <w:drawing>
                <wp:inline distT="0" distB="0" distL="0" distR="0" wp14:anchorId="3C685FA4" wp14:editId="0B29E794">
                  <wp:extent cx="1152302" cy="1084521"/>
                  <wp:effectExtent l="0" t="0" r="0" b="1905"/>
                  <wp:docPr id="293" name="0 Imagen">
                    <a:hlinkClick xmlns:a="http://schemas.openxmlformats.org/drawingml/2006/main" r:id="rId73" tooltip="Abrenovaventa. Enlaceaimaxe"/>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00px-Toxos_e_breixos.JPG"/>
                          <pic:cNvPicPr/>
                        </pic:nvPicPr>
                        <pic:blipFill>
                          <a:blip r:embed="rId74" cstate="print">
                            <a:extLst>
                              <a:ext uri="{28A0092B-C50C-407E-A947-70E740481C1C}">
                                <a14:useLocalDpi xmlns:a14="http://schemas.microsoft.com/office/drawing/2010/main" val="0"/>
                              </a:ext>
                            </a:extLst>
                          </a:blip>
                          <a:stretch>
                            <a:fillRect/>
                          </a:stretch>
                        </pic:blipFill>
                        <pic:spPr>
                          <a:xfrm>
                            <a:off x="0" y="0"/>
                            <a:ext cx="1153103" cy="1085275"/>
                          </a:xfrm>
                          <a:prstGeom prst="rect">
                            <a:avLst/>
                          </a:prstGeom>
                        </pic:spPr>
                      </pic:pic>
                    </a:graphicData>
                  </a:graphic>
                </wp:inline>
              </w:drawing>
            </w:r>
          </w:p>
        </w:tc>
        <w:tc>
          <w:tcPr>
            <w:tcW w:w="2268" w:type="dxa"/>
          </w:tcPr>
          <w:p w:rsidR="009653D0" w:rsidRPr="009653D0" w:rsidRDefault="009653D0" w:rsidP="009653D0">
            <w:pPr>
              <w:pStyle w:val="Prrafodelista"/>
              <w:numPr>
                <w:ilvl w:val="1"/>
                <w:numId w:val="10"/>
              </w:numPr>
              <w:ind w:left="459"/>
              <w:jc w:val="both"/>
              <w:rPr>
                <w:color w:val="FFFFFF" w:themeColor="background1"/>
              </w:rPr>
            </w:pPr>
            <w:r w:rsidRPr="009653D0">
              <w:rPr>
                <w:color w:val="FFFFFF" w:themeColor="background1"/>
              </w:rPr>
              <w:t>Breixo</w:t>
            </w:r>
          </w:p>
        </w:tc>
        <w:tc>
          <w:tcPr>
            <w:tcW w:w="2551" w:type="dxa"/>
          </w:tcPr>
          <w:p w:rsidR="00744838" w:rsidRDefault="00744838" w:rsidP="009653D0">
            <w:pPr>
              <w:ind w:firstLine="0"/>
              <w:jc w:val="both"/>
              <w:rPr>
                <w:noProof/>
                <w:color w:val="FFFFFF" w:themeColor="background1"/>
                <w:lang w:eastAsia="gl-ES"/>
              </w:rPr>
            </w:pPr>
            <w:r>
              <w:rPr>
                <w:noProof/>
                <w:color w:val="FFFFFF" w:themeColor="background1"/>
                <w:lang w:eastAsia="gl-ES"/>
              </w:rPr>
              <w:drawing>
                <wp:inline distT="0" distB="0" distL="0" distR="0" wp14:anchorId="6A7F38B7" wp14:editId="2DAFBDF1">
                  <wp:extent cx="1482725" cy="986155"/>
                  <wp:effectExtent l="0" t="0" r="3175" b="4445"/>
                  <wp:docPr id="292" name="0 Imagen">
                    <a:hlinkClick xmlns:a="http://schemas.openxmlformats.org/drawingml/2006/main" r:id="rId73" tooltip="Abrenovaventa. Enlaceaimaxe"/>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00px-Toxos_e_breixos.JPG"/>
                          <pic:cNvPicPr/>
                        </pic:nvPicPr>
                        <pic:blipFill>
                          <a:blip r:embed="rId75" cstate="print">
                            <a:extLst>
                              <a:ext uri="{28A0092B-C50C-407E-A947-70E740481C1C}">
                                <a14:useLocalDpi xmlns:a14="http://schemas.microsoft.com/office/drawing/2010/main" val="0"/>
                              </a:ext>
                            </a:extLst>
                          </a:blip>
                          <a:stretch>
                            <a:fillRect/>
                          </a:stretch>
                        </pic:blipFill>
                        <pic:spPr>
                          <a:xfrm>
                            <a:off x="0" y="0"/>
                            <a:ext cx="1482725" cy="986155"/>
                          </a:xfrm>
                          <a:prstGeom prst="rect">
                            <a:avLst/>
                          </a:prstGeom>
                        </pic:spPr>
                      </pic:pic>
                    </a:graphicData>
                  </a:graphic>
                </wp:inline>
              </w:drawing>
            </w:r>
          </w:p>
          <w:p w:rsidR="009653D0" w:rsidRPr="009653D0" w:rsidRDefault="00977993" w:rsidP="00082F06">
            <w:pPr>
              <w:ind w:firstLine="0"/>
              <w:jc w:val="center"/>
              <w:rPr>
                <w:color w:val="FFFFFF" w:themeColor="background1"/>
              </w:rPr>
            </w:pPr>
            <w:hyperlink r:id="rId76" w:tooltip="Abre nova ventá. Enlace a licenza" w:history="1">
              <w:r w:rsidR="00082F06" w:rsidRPr="00744838">
                <w:rPr>
                  <w:rStyle w:val="Hipervnculo"/>
                  <w:sz w:val="16"/>
                </w:rPr>
                <w:t>Dominio público</w:t>
              </w:r>
            </w:hyperlink>
          </w:p>
        </w:tc>
      </w:tr>
      <w:tr w:rsidR="009653D0" w:rsidRPr="009653D0" w:rsidTr="00082F06">
        <w:tc>
          <w:tcPr>
            <w:tcW w:w="2552" w:type="dxa"/>
          </w:tcPr>
          <w:p w:rsidR="009653D0" w:rsidRPr="009653D0" w:rsidRDefault="009653D0" w:rsidP="009653D0">
            <w:pPr>
              <w:pStyle w:val="Prrafodelista"/>
              <w:numPr>
                <w:ilvl w:val="1"/>
                <w:numId w:val="10"/>
              </w:numPr>
              <w:ind w:left="403"/>
              <w:jc w:val="both"/>
              <w:rPr>
                <w:color w:val="FFFFFF" w:themeColor="background1"/>
              </w:rPr>
            </w:pPr>
            <w:r w:rsidRPr="009653D0">
              <w:rPr>
                <w:color w:val="FFFFFF" w:themeColor="background1"/>
              </w:rPr>
              <w:t>Correola das praias</w:t>
            </w:r>
          </w:p>
        </w:tc>
        <w:tc>
          <w:tcPr>
            <w:tcW w:w="2268" w:type="dxa"/>
          </w:tcPr>
          <w:p w:rsidR="009653D0" w:rsidRPr="009653D0" w:rsidRDefault="008564DE" w:rsidP="009653D0">
            <w:pPr>
              <w:ind w:firstLine="0"/>
              <w:jc w:val="both"/>
              <w:rPr>
                <w:color w:val="FFFFFF" w:themeColor="background1"/>
              </w:rPr>
            </w:pPr>
            <w:r>
              <w:rPr>
                <w:noProof/>
                <w:color w:val="FFFFFF" w:themeColor="background1"/>
                <w:lang w:eastAsia="gl-ES"/>
              </w:rPr>
              <w:drawing>
                <wp:inline distT="0" distB="0" distL="0" distR="0" wp14:anchorId="4F6ADF6F" wp14:editId="520A85AE">
                  <wp:extent cx="1212850" cy="909955"/>
                  <wp:effectExtent l="0" t="0" r="6350" b="4445"/>
                  <wp:docPr id="30" name="0 Imagen" title="Correo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 Correola das praias.JPG"/>
                          <pic:cNvPicPr/>
                        </pic:nvPicPr>
                        <pic:blipFill>
                          <a:blip r:embed="rId77" cstate="print">
                            <a:extLst>
                              <a:ext uri="{28A0092B-C50C-407E-A947-70E740481C1C}">
                                <a14:useLocalDpi xmlns:a14="http://schemas.microsoft.com/office/drawing/2010/main" val="0"/>
                              </a:ext>
                            </a:extLst>
                          </a:blip>
                          <a:stretch>
                            <a:fillRect/>
                          </a:stretch>
                        </pic:blipFill>
                        <pic:spPr>
                          <a:xfrm>
                            <a:off x="0" y="0"/>
                            <a:ext cx="1212850" cy="909955"/>
                          </a:xfrm>
                          <a:prstGeom prst="rect">
                            <a:avLst/>
                          </a:prstGeom>
                        </pic:spPr>
                      </pic:pic>
                    </a:graphicData>
                  </a:graphic>
                </wp:inline>
              </w:drawing>
            </w:r>
          </w:p>
        </w:tc>
        <w:tc>
          <w:tcPr>
            <w:tcW w:w="2268" w:type="dxa"/>
          </w:tcPr>
          <w:p w:rsidR="009653D0" w:rsidRPr="009653D0" w:rsidRDefault="009653D0" w:rsidP="009653D0">
            <w:pPr>
              <w:pStyle w:val="Prrafodelista"/>
              <w:numPr>
                <w:ilvl w:val="1"/>
                <w:numId w:val="10"/>
              </w:numPr>
              <w:ind w:left="459"/>
              <w:jc w:val="both"/>
              <w:rPr>
                <w:color w:val="FFFFFF" w:themeColor="background1"/>
              </w:rPr>
            </w:pPr>
            <w:proofErr w:type="spellStart"/>
            <w:r w:rsidRPr="009653D0">
              <w:rPr>
                <w:color w:val="FFFFFF" w:themeColor="background1"/>
              </w:rPr>
              <w:t>Adormidera</w:t>
            </w:r>
            <w:proofErr w:type="spellEnd"/>
          </w:p>
        </w:tc>
        <w:tc>
          <w:tcPr>
            <w:tcW w:w="2551" w:type="dxa"/>
          </w:tcPr>
          <w:p w:rsidR="009653D0" w:rsidRPr="009653D0" w:rsidRDefault="0055226D" w:rsidP="009653D0">
            <w:pPr>
              <w:ind w:firstLine="0"/>
              <w:jc w:val="both"/>
              <w:rPr>
                <w:color w:val="FFFFFF" w:themeColor="background1"/>
              </w:rPr>
            </w:pPr>
            <w:r>
              <w:rPr>
                <w:noProof/>
                <w:color w:val="FFFFFF" w:themeColor="background1"/>
                <w:lang w:eastAsia="gl-ES"/>
              </w:rPr>
              <w:drawing>
                <wp:inline distT="0" distB="0" distL="0" distR="0" wp14:anchorId="78B754AD" wp14:editId="2C386357">
                  <wp:extent cx="1482725" cy="1111885"/>
                  <wp:effectExtent l="0" t="0" r="3175" b="0"/>
                  <wp:docPr id="288" name="0 Imagen" title="Adormider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7.Papaver somniferum.JPG"/>
                          <pic:cNvPicPr/>
                        </pic:nvPicPr>
                        <pic:blipFill>
                          <a:blip r:embed="rId78" cstate="print">
                            <a:extLst>
                              <a:ext uri="{28A0092B-C50C-407E-A947-70E740481C1C}">
                                <a14:useLocalDpi xmlns:a14="http://schemas.microsoft.com/office/drawing/2010/main" val="0"/>
                              </a:ext>
                            </a:extLst>
                          </a:blip>
                          <a:stretch>
                            <a:fillRect/>
                          </a:stretch>
                        </pic:blipFill>
                        <pic:spPr>
                          <a:xfrm>
                            <a:off x="0" y="0"/>
                            <a:ext cx="1482725" cy="1111885"/>
                          </a:xfrm>
                          <a:prstGeom prst="rect">
                            <a:avLst/>
                          </a:prstGeom>
                        </pic:spPr>
                      </pic:pic>
                    </a:graphicData>
                  </a:graphic>
                </wp:inline>
              </w:drawing>
            </w:r>
          </w:p>
        </w:tc>
      </w:tr>
      <w:tr w:rsidR="009653D0" w:rsidRPr="009653D0" w:rsidTr="00082F06">
        <w:tc>
          <w:tcPr>
            <w:tcW w:w="2552" w:type="dxa"/>
          </w:tcPr>
          <w:p w:rsidR="009653D0" w:rsidRPr="009653D0" w:rsidRDefault="0055226D" w:rsidP="009653D0">
            <w:pPr>
              <w:pStyle w:val="Prrafodelista"/>
              <w:numPr>
                <w:ilvl w:val="1"/>
                <w:numId w:val="10"/>
              </w:numPr>
              <w:ind w:left="403"/>
              <w:jc w:val="both"/>
              <w:rPr>
                <w:color w:val="FFFFFF" w:themeColor="background1"/>
              </w:rPr>
            </w:pPr>
            <w:proofErr w:type="spellStart"/>
            <w:r>
              <w:rPr>
                <w:color w:val="FFFFFF" w:themeColor="background1"/>
              </w:rPr>
              <w:t>Dedalera</w:t>
            </w:r>
            <w:proofErr w:type="spellEnd"/>
          </w:p>
        </w:tc>
        <w:tc>
          <w:tcPr>
            <w:tcW w:w="2268" w:type="dxa"/>
          </w:tcPr>
          <w:p w:rsidR="009653D0" w:rsidRPr="009653D0" w:rsidRDefault="0055226D" w:rsidP="0055226D">
            <w:pPr>
              <w:ind w:firstLine="0"/>
              <w:jc w:val="center"/>
              <w:rPr>
                <w:color w:val="FFFFFF" w:themeColor="background1"/>
              </w:rPr>
            </w:pPr>
            <w:r>
              <w:rPr>
                <w:noProof/>
                <w:color w:val="FFFFFF" w:themeColor="background1"/>
                <w:lang w:eastAsia="gl-ES"/>
              </w:rPr>
              <w:drawing>
                <wp:inline distT="0" distB="0" distL="0" distR="0" wp14:anchorId="6362B023" wp14:editId="5C0C29BF">
                  <wp:extent cx="1034743" cy="1460205"/>
                  <wp:effectExtent l="0" t="0" r="0" b="6985"/>
                  <wp:docPr id="31" name="0 Imagen" title="Digital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Digitalis purpurea.JPG"/>
                          <pic:cNvPicPr/>
                        </pic:nvPicPr>
                        <pic:blipFill rotWithShape="1">
                          <a:blip r:embed="rId79" cstate="print">
                            <a:extLst>
                              <a:ext uri="{28A0092B-C50C-407E-A947-70E740481C1C}">
                                <a14:useLocalDpi xmlns:a14="http://schemas.microsoft.com/office/drawing/2010/main" val="0"/>
                              </a:ext>
                            </a:extLst>
                          </a:blip>
                          <a:srcRect l="14622" b="9649"/>
                          <a:stretch/>
                        </pic:blipFill>
                        <pic:spPr bwMode="auto">
                          <a:xfrm>
                            <a:off x="0" y="0"/>
                            <a:ext cx="1035509" cy="1461286"/>
                          </a:xfrm>
                          <a:prstGeom prst="rect">
                            <a:avLst/>
                          </a:prstGeom>
                          <a:ln>
                            <a:noFill/>
                          </a:ln>
                          <a:extLst>
                            <a:ext uri="{53640926-AAD7-44D8-BBD7-CCE9431645EC}">
                              <a14:shadowObscured xmlns:a14="http://schemas.microsoft.com/office/drawing/2010/main"/>
                            </a:ext>
                          </a:extLst>
                        </pic:spPr>
                      </pic:pic>
                    </a:graphicData>
                  </a:graphic>
                </wp:inline>
              </w:drawing>
            </w:r>
          </w:p>
        </w:tc>
        <w:tc>
          <w:tcPr>
            <w:tcW w:w="2268" w:type="dxa"/>
          </w:tcPr>
          <w:p w:rsidR="009653D0" w:rsidRPr="009653D0" w:rsidRDefault="00FF6905" w:rsidP="009653D0">
            <w:pPr>
              <w:pStyle w:val="Prrafodelista"/>
              <w:numPr>
                <w:ilvl w:val="1"/>
                <w:numId w:val="10"/>
              </w:numPr>
              <w:ind w:left="459"/>
              <w:jc w:val="both"/>
              <w:rPr>
                <w:color w:val="FFFFFF" w:themeColor="background1"/>
              </w:rPr>
            </w:pPr>
            <w:r>
              <w:rPr>
                <w:color w:val="FFFFFF" w:themeColor="background1"/>
              </w:rPr>
              <w:t>Rabo de lebre</w:t>
            </w:r>
          </w:p>
        </w:tc>
        <w:tc>
          <w:tcPr>
            <w:tcW w:w="2551" w:type="dxa"/>
          </w:tcPr>
          <w:p w:rsidR="009653D0" w:rsidRPr="0055226D" w:rsidRDefault="00C26360" w:rsidP="00FF6905">
            <w:pPr>
              <w:ind w:firstLine="0"/>
              <w:jc w:val="center"/>
              <w:rPr>
                <w:color w:val="FFFFFF" w:themeColor="background1"/>
              </w:rPr>
            </w:pPr>
            <w:r>
              <w:rPr>
                <w:noProof/>
                <w:color w:val="FFFFFF" w:themeColor="background1"/>
                <w:lang w:eastAsia="gl-ES"/>
              </w:rPr>
              <w:drawing>
                <wp:inline distT="0" distB="0" distL="0" distR="0">
                  <wp:extent cx="1063256" cy="1417524"/>
                  <wp:effectExtent l="0" t="0" r="3810" b="0"/>
                  <wp:docPr id="296" name="0 Imagen" title="Rabo de leb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abo de lebre.JPG"/>
                          <pic:cNvPicPr/>
                        </pic:nvPicPr>
                        <pic:blipFill>
                          <a:blip r:embed="rId80" cstate="print">
                            <a:extLst>
                              <a:ext uri="{28A0092B-C50C-407E-A947-70E740481C1C}">
                                <a14:useLocalDpi xmlns:a14="http://schemas.microsoft.com/office/drawing/2010/main" val="0"/>
                              </a:ext>
                            </a:extLst>
                          </a:blip>
                          <a:stretch>
                            <a:fillRect/>
                          </a:stretch>
                        </pic:blipFill>
                        <pic:spPr>
                          <a:xfrm>
                            <a:off x="0" y="0"/>
                            <a:ext cx="1062885" cy="1417030"/>
                          </a:xfrm>
                          <a:prstGeom prst="rect">
                            <a:avLst/>
                          </a:prstGeom>
                        </pic:spPr>
                      </pic:pic>
                    </a:graphicData>
                  </a:graphic>
                </wp:inline>
              </w:drawing>
            </w:r>
          </w:p>
        </w:tc>
      </w:tr>
      <w:tr w:rsidR="00AF31EC" w:rsidRPr="009653D0" w:rsidTr="00082F06">
        <w:tc>
          <w:tcPr>
            <w:tcW w:w="2552" w:type="dxa"/>
          </w:tcPr>
          <w:p w:rsidR="00AF31EC" w:rsidRDefault="00AF31EC" w:rsidP="009653D0">
            <w:pPr>
              <w:pStyle w:val="Prrafodelista"/>
              <w:numPr>
                <w:ilvl w:val="1"/>
                <w:numId w:val="10"/>
              </w:numPr>
              <w:ind w:left="403"/>
              <w:jc w:val="both"/>
              <w:rPr>
                <w:color w:val="FFFFFF" w:themeColor="background1"/>
              </w:rPr>
            </w:pPr>
            <w:r>
              <w:rPr>
                <w:color w:val="FFFFFF" w:themeColor="background1"/>
              </w:rPr>
              <w:t>Briza</w:t>
            </w:r>
          </w:p>
        </w:tc>
        <w:tc>
          <w:tcPr>
            <w:tcW w:w="2268" w:type="dxa"/>
          </w:tcPr>
          <w:p w:rsidR="00AF31EC" w:rsidRDefault="00A06145" w:rsidP="0055226D">
            <w:pPr>
              <w:ind w:firstLine="0"/>
              <w:jc w:val="center"/>
              <w:rPr>
                <w:noProof/>
                <w:color w:val="FFFFFF" w:themeColor="background1"/>
                <w:lang w:eastAsia="gl-ES"/>
              </w:rPr>
            </w:pPr>
            <w:r>
              <w:rPr>
                <w:noProof/>
                <w:color w:val="FFFFFF" w:themeColor="background1"/>
                <w:lang w:eastAsia="gl-ES"/>
              </w:rPr>
              <w:drawing>
                <wp:inline distT="0" distB="0" distL="0" distR="0">
                  <wp:extent cx="1303020" cy="869950"/>
                  <wp:effectExtent l="0" t="0" r="0" b="6350"/>
                  <wp:docPr id="297" name="0 Imagen">
                    <a:hlinkClick xmlns:a="http://schemas.openxmlformats.org/drawingml/2006/main" r:id="rId81" tooltip="Abre nova ventá. Enlace a imaxe"/>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riza_maxima_.jpg"/>
                          <pic:cNvPicPr/>
                        </pic:nvPicPr>
                        <pic:blipFill>
                          <a:blip r:embed="rId82" cstate="print">
                            <a:extLst>
                              <a:ext uri="{28A0092B-C50C-407E-A947-70E740481C1C}">
                                <a14:useLocalDpi xmlns:a14="http://schemas.microsoft.com/office/drawing/2010/main" val="0"/>
                              </a:ext>
                            </a:extLst>
                          </a:blip>
                          <a:stretch>
                            <a:fillRect/>
                          </a:stretch>
                        </pic:blipFill>
                        <pic:spPr>
                          <a:xfrm>
                            <a:off x="0" y="0"/>
                            <a:ext cx="1303020" cy="869950"/>
                          </a:xfrm>
                          <a:prstGeom prst="rect">
                            <a:avLst/>
                          </a:prstGeom>
                        </pic:spPr>
                      </pic:pic>
                    </a:graphicData>
                  </a:graphic>
                </wp:inline>
              </w:drawing>
            </w:r>
          </w:p>
          <w:p w:rsidR="00A06145" w:rsidRDefault="008E6D97" w:rsidP="0055226D">
            <w:pPr>
              <w:ind w:firstLine="0"/>
              <w:jc w:val="center"/>
              <w:rPr>
                <w:noProof/>
                <w:color w:val="FFFFFF" w:themeColor="background1"/>
                <w:lang w:eastAsia="gl-ES"/>
              </w:rPr>
            </w:pPr>
            <w:r>
              <w:rPr>
                <w:noProof/>
                <w:color w:val="FFFFFF" w:themeColor="background1"/>
                <w:sz w:val="16"/>
                <w:lang w:eastAsia="gl-ES"/>
              </w:rPr>
              <w:t xml:space="preserve">L Nunes Alberto, </w:t>
            </w:r>
            <w:hyperlink r:id="rId83" w:tooltip="Abre nova ventá. Enlace a licenza" w:history="1">
              <w:r w:rsidR="00A06145" w:rsidRPr="008E6D97">
                <w:rPr>
                  <w:rStyle w:val="Hipervnculo"/>
                  <w:noProof/>
                  <w:sz w:val="16"/>
                  <w:lang w:eastAsia="gl-ES"/>
                </w:rPr>
                <w:t>CC-BY</w:t>
              </w:r>
            </w:hyperlink>
          </w:p>
        </w:tc>
        <w:tc>
          <w:tcPr>
            <w:tcW w:w="2268" w:type="dxa"/>
          </w:tcPr>
          <w:p w:rsidR="00AF31EC" w:rsidRDefault="00AF31EC" w:rsidP="009653D0">
            <w:pPr>
              <w:pStyle w:val="Prrafodelista"/>
              <w:numPr>
                <w:ilvl w:val="1"/>
                <w:numId w:val="10"/>
              </w:numPr>
              <w:ind w:left="459"/>
              <w:jc w:val="both"/>
              <w:rPr>
                <w:color w:val="FFFFFF" w:themeColor="background1"/>
              </w:rPr>
            </w:pPr>
            <w:r>
              <w:rPr>
                <w:color w:val="FFFFFF" w:themeColor="background1"/>
              </w:rPr>
              <w:t>Carballo</w:t>
            </w:r>
          </w:p>
        </w:tc>
        <w:tc>
          <w:tcPr>
            <w:tcW w:w="2551" w:type="dxa"/>
          </w:tcPr>
          <w:p w:rsidR="00AF31EC" w:rsidRDefault="00AF31EC" w:rsidP="00FF6905">
            <w:pPr>
              <w:ind w:firstLine="0"/>
              <w:jc w:val="center"/>
              <w:rPr>
                <w:noProof/>
                <w:color w:val="FFFFFF" w:themeColor="background1"/>
                <w:lang w:eastAsia="gl-ES"/>
              </w:rPr>
            </w:pPr>
            <w:r>
              <w:rPr>
                <w:noProof/>
                <w:color w:val="FFFFFF" w:themeColor="background1"/>
                <w:lang w:eastAsia="gl-ES"/>
              </w:rPr>
              <w:drawing>
                <wp:inline distT="0" distB="0" distL="0" distR="0" wp14:anchorId="56E0C5D0" wp14:editId="0811A2D8">
                  <wp:extent cx="1051120" cy="914400"/>
                  <wp:effectExtent l="0" t="0" r="0" b="0"/>
                  <wp:docPr id="290" name="0 Imagen" title="Follas de carball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N1635.JPG"/>
                          <pic:cNvPicPr/>
                        </pic:nvPicPr>
                        <pic:blipFill rotWithShape="1">
                          <a:blip r:embed="rId84" cstate="print">
                            <a:extLst>
                              <a:ext uri="{28A0092B-C50C-407E-A947-70E740481C1C}">
                                <a14:useLocalDpi xmlns:a14="http://schemas.microsoft.com/office/drawing/2010/main" val="0"/>
                              </a:ext>
                            </a:extLst>
                          </a:blip>
                          <a:srcRect l="58272" b="51592"/>
                          <a:stretch/>
                        </pic:blipFill>
                        <pic:spPr bwMode="auto">
                          <a:xfrm>
                            <a:off x="0" y="0"/>
                            <a:ext cx="1054570" cy="917401"/>
                          </a:xfrm>
                          <a:prstGeom prst="rect">
                            <a:avLst/>
                          </a:prstGeom>
                          <a:ln>
                            <a:noFill/>
                          </a:ln>
                          <a:extLst>
                            <a:ext uri="{53640926-AAD7-44D8-BBD7-CCE9431645EC}">
                              <a14:shadowObscured xmlns:a14="http://schemas.microsoft.com/office/drawing/2010/main"/>
                            </a:ext>
                          </a:extLst>
                        </pic:spPr>
                      </pic:pic>
                    </a:graphicData>
                  </a:graphic>
                </wp:inline>
              </w:drawing>
            </w:r>
          </w:p>
        </w:tc>
      </w:tr>
      <w:tr w:rsidR="00AF31EC" w:rsidRPr="009653D0" w:rsidTr="00082F06">
        <w:tc>
          <w:tcPr>
            <w:tcW w:w="2552" w:type="dxa"/>
          </w:tcPr>
          <w:p w:rsidR="00AF31EC" w:rsidRDefault="00AF31EC" w:rsidP="009653D0">
            <w:pPr>
              <w:pStyle w:val="Prrafodelista"/>
              <w:numPr>
                <w:ilvl w:val="1"/>
                <w:numId w:val="10"/>
              </w:numPr>
              <w:ind w:left="403"/>
              <w:jc w:val="both"/>
              <w:rPr>
                <w:color w:val="FFFFFF" w:themeColor="background1"/>
              </w:rPr>
            </w:pPr>
            <w:r>
              <w:rPr>
                <w:color w:val="FFFFFF" w:themeColor="background1"/>
              </w:rPr>
              <w:t>Castiñeiro</w:t>
            </w:r>
          </w:p>
        </w:tc>
        <w:tc>
          <w:tcPr>
            <w:tcW w:w="2268" w:type="dxa"/>
          </w:tcPr>
          <w:p w:rsidR="000D1A0C" w:rsidRDefault="000D1A0C" w:rsidP="0055226D">
            <w:pPr>
              <w:ind w:firstLine="0"/>
              <w:jc w:val="center"/>
              <w:rPr>
                <w:color w:val="FFFFFF" w:themeColor="background1"/>
                <w:sz w:val="16"/>
              </w:rPr>
            </w:pPr>
            <w:r>
              <w:rPr>
                <w:noProof/>
                <w:color w:val="FFFFFF" w:themeColor="background1"/>
                <w:sz w:val="16"/>
                <w:lang w:eastAsia="gl-ES"/>
              </w:rPr>
              <w:drawing>
                <wp:inline distT="0" distB="0" distL="0" distR="0">
                  <wp:extent cx="1303020" cy="977265"/>
                  <wp:effectExtent l="0" t="0" r="0" b="0"/>
                  <wp:docPr id="295"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stiñeiro.jpg"/>
                          <pic:cNvPicPr/>
                        </pic:nvPicPr>
                        <pic:blipFill>
                          <a:blip r:embed="rId85" cstate="print">
                            <a:extLst>
                              <a:ext uri="{28A0092B-C50C-407E-A947-70E740481C1C}">
                                <a14:useLocalDpi xmlns:a14="http://schemas.microsoft.com/office/drawing/2010/main" val="0"/>
                              </a:ext>
                            </a:extLst>
                          </a:blip>
                          <a:stretch>
                            <a:fillRect/>
                          </a:stretch>
                        </pic:blipFill>
                        <pic:spPr>
                          <a:xfrm>
                            <a:off x="0" y="0"/>
                            <a:ext cx="1303020" cy="977265"/>
                          </a:xfrm>
                          <a:prstGeom prst="rect">
                            <a:avLst/>
                          </a:prstGeom>
                        </pic:spPr>
                      </pic:pic>
                    </a:graphicData>
                  </a:graphic>
                </wp:inline>
              </w:drawing>
            </w:r>
          </w:p>
          <w:p w:rsidR="00AF31EC" w:rsidRDefault="00977993" w:rsidP="0055226D">
            <w:pPr>
              <w:ind w:firstLine="0"/>
              <w:jc w:val="center"/>
              <w:rPr>
                <w:noProof/>
                <w:color w:val="FFFFFF" w:themeColor="background1"/>
                <w:lang w:eastAsia="gl-ES"/>
              </w:rPr>
            </w:pPr>
            <w:hyperlink r:id="rId86" w:tooltip="Abre nova ventá. Enlace a licenza" w:history="1">
              <w:r w:rsidR="000D1A0C" w:rsidRPr="00744838">
                <w:rPr>
                  <w:rStyle w:val="Hipervnculo"/>
                  <w:sz w:val="16"/>
                </w:rPr>
                <w:t>Dominio público</w:t>
              </w:r>
            </w:hyperlink>
          </w:p>
        </w:tc>
        <w:tc>
          <w:tcPr>
            <w:tcW w:w="2268" w:type="dxa"/>
          </w:tcPr>
          <w:p w:rsidR="00AF31EC" w:rsidRDefault="00AF31EC" w:rsidP="009653D0">
            <w:pPr>
              <w:pStyle w:val="Prrafodelista"/>
              <w:numPr>
                <w:ilvl w:val="1"/>
                <w:numId w:val="10"/>
              </w:numPr>
              <w:ind w:left="459"/>
              <w:jc w:val="both"/>
              <w:rPr>
                <w:color w:val="FFFFFF" w:themeColor="background1"/>
              </w:rPr>
            </w:pPr>
            <w:proofErr w:type="spellStart"/>
            <w:r>
              <w:rPr>
                <w:color w:val="FFFFFF" w:themeColor="background1"/>
              </w:rPr>
              <w:t>Plantago</w:t>
            </w:r>
            <w:proofErr w:type="spellEnd"/>
          </w:p>
        </w:tc>
        <w:tc>
          <w:tcPr>
            <w:tcW w:w="2551" w:type="dxa"/>
          </w:tcPr>
          <w:p w:rsidR="00AF31EC" w:rsidRDefault="008E6D97" w:rsidP="00FF6905">
            <w:pPr>
              <w:ind w:firstLine="0"/>
              <w:jc w:val="center"/>
              <w:rPr>
                <w:noProof/>
                <w:color w:val="FFFFFF" w:themeColor="background1"/>
                <w:lang w:eastAsia="gl-ES"/>
              </w:rPr>
            </w:pPr>
            <w:r>
              <w:rPr>
                <w:noProof/>
                <w:color w:val="FFFFFF" w:themeColor="background1"/>
                <w:lang w:eastAsia="gl-ES"/>
              </w:rPr>
              <w:drawing>
                <wp:inline distT="0" distB="0" distL="0" distR="0">
                  <wp:extent cx="999460" cy="1207485"/>
                  <wp:effectExtent l="0" t="0" r="0" b="0"/>
                  <wp:docPr id="298" name="0 Imagen">
                    <a:hlinkClick xmlns:a="http://schemas.openxmlformats.org/drawingml/2006/main" r:id="rId87" tooltip="Abre nova ventá. Enlace a imaxe"/>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atnago.jpg"/>
                          <pic:cNvPicPr/>
                        </pic:nvPicPr>
                        <pic:blipFill>
                          <a:blip r:embed="rId88" cstate="print">
                            <a:extLst>
                              <a:ext uri="{28A0092B-C50C-407E-A947-70E740481C1C}">
                                <a14:useLocalDpi xmlns:a14="http://schemas.microsoft.com/office/drawing/2010/main" val="0"/>
                              </a:ext>
                            </a:extLst>
                          </a:blip>
                          <a:stretch>
                            <a:fillRect/>
                          </a:stretch>
                        </pic:blipFill>
                        <pic:spPr>
                          <a:xfrm>
                            <a:off x="0" y="0"/>
                            <a:ext cx="998333" cy="1206123"/>
                          </a:xfrm>
                          <a:prstGeom prst="rect">
                            <a:avLst/>
                          </a:prstGeom>
                        </pic:spPr>
                      </pic:pic>
                    </a:graphicData>
                  </a:graphic>
                </wp:inline>
              </w:drawing>
            </w:r>
          </w:p>
          <w:p w:rsidR="008E6D97" w:rsidRDefault="008E6D97" w:rsidP="00FF6905">
            <w:pPr>
              <w:ind w:firstLine="0"/>
              <w:jc w:val="center"/>
              <w:rPr>
                <w:noProof/>
                <w:color w:val="FFFFFF" w:themeColor="background1"/>
                <w:lang w:eastAsia="gl-ES"/>
              </w:rPr>
            </w:pPr>
            <w:r w:rsidRPr="008E6D97">
              <w:rPr>
                <w:noProof/>
                <w:color w:val="FFFFFF" w:themeColor="background1"/>
                <w:sz w:val="16"/>
                <w:lang w:eastAsia="gl-ES"/>
              </w:rPr>
              <w:t xml:space="preserve">Sannse, </w:t>
            </w:r>
            <w:hyperlink r:id="rId89" w:tooltip="Abrenovaventa. Enlaceaimaxe" w:history="1">
              <w:r w:rsidRPr="005C0279">
                <w:rPr>
                  <w:rStyle w:val="Hipervnculo"/>
                  <w:noProof/>
                  <w:sz w:val="16"/>
                  <w:lang w:eastAsia="gl-ES"/>
                </w:rPr>
                <w:t>Ribwort</w:t>
              </w:r>
            </w:hyperlink>
            <w:r>
              <w:rPr>
                <w:noProof/>
                <w:color w:val="FFFFFF" w:themeColor="background1"/>
                <w:sz w:val="16"/>
                <w:lang w:eastAsia="gl-ES"/>
              </w:rPr>
              <w:t xml:space="preserve">, </w:t>
            </w:r>
            <w:hyperlink r:id="rId90" w:tooltip="Abre nova ventá. Enlace a licenza" w:history="1">
              <w:r w:rsidRPr="003B4DEE">
                <w:rPr>
                  <w:rStyle w:val="Hipervnculo"/>
                  <w:noProof/>
                  <w:sz w:val="16"/>
                  <w:lang w:eastAsia="gl-ES"/>
                </w:rPr>
                <w:t>CC-BY-SA</w:t>
              </w:r>
            </w:hyperlink>
          </w:p>
        </w:tc>
      </w:tr>
    </w:tbl>
    <w:p w:rsidR="003B4DEE" w:rsidRDefault="003B4DEE" w:rsidP="003B4DEE">
      <w:pPr>
        <w:pStyle w:val="Prrafodelista"/>
        <w:ind w:left="578" w:right="-568" w:firstLine="0"/>
        <w:jc w:val="both"/>
        <w:rPr>
          <w:color w:val="FFFFFF" w:themeColor="background1"/>
        </w:rPr>
      </w:pPr>
    </w:p>
    <w:p w:rsidR="008F3DDD" w:rsidRDefault="008F3DDD" w:rsidP="008F3DDD">
      <w:pPr>
        <w:pStyle w:val="Prrafodelista"/>
        <w:numPr>
          <w:ilvl w:val="0"/>
          <w:numId w:val="10"/>
        </w:numPr>
        <w:ind w:right="-568"/>
        <w:jc w:val="both"/>
        <w:rPr>
          <w:color w:val="FFFFFF" w:themeColor="background1"/>
        </w:rPr>
      </w:pPr>
      <w:r>
        <w:rPr>
          <w:color w:val="FFFFFF" w:themeColor="background1"/>
        </w:rPr>
        <w:t>Fas</w:t>
      </w:r>
      <w:r w:rsidR="0051282D">
        <w:rPr>
          <w:color w:val="FFFFFF" w:themeColor="background1"/>
        </w:rPr>
        <w:t>e 2: Posta en común</w:t>
      </w:r>
      <w:r>
        <w:rPr>
          <w:color w:val="FFFFFF" w:themeColor="background1"/>
        </w:rPr>
        <w:t>.</w:t>
      </w:r>
    </w:p>
    <w:p w:rsidR="003B4DEE" w:rsidRDefault="003B4DEE" w:rsidP="003B4DEE">
      <w:pPr>
        <w:pStyle w:val="Prrafodelista"/>
        <w:ind w:left="578" w:right="-568" w:firstLine="0"/>
        <w:jc w:val="both"/>
        <w:rPr>
          <w:color w:val="FFFFFF" w:themeColor="background1"/>
        </w:rPr>
      </w:pPr>
      <w:r>
        <w:rPr>
          <w:color w:val="FFFFFF" w:themeColor="background1"/>
        </w:rPr>
        <w:lastRenderedPageBreak/>
        <w:t>Cada grupo realizará unha presentación na que incluirá a imaxe e a localización.</w:t>
      </w:r>
    </w:p>
    <w:p w:rsidR="003B4DEE" w:rsidRPr="008F3DDD" w:rsidRDefault="003B4DEE" w:rsidP="008F3DDD">
      <w:pPr>
        <w:pStyle w:val="Prrafodelista"/>
        <w:numPr>
          <w:ilvl w:val="0"/>
          <w:numId w:val="10"/>
        </w:numPr>
        <w:ind w:right="-568"/>
        <w:jc w:val="both"/>
        <w:rPr>
          <w:color w:val="FFFFFF" w:themeColor="background1"/>
        </w:rPr>
      </w:pPr>
      <w:r>
        <w:rPr>
          <w:color w:val="FFFFFF" w:themeColor="background1"/>
        </w:rPr>
        <w:t>Fase 3: Unha vez completado o safari chega o momento de intentar sacar conclusións sobre a ecoloxía das</w:t>
      </w:r>
      <w:r w:rsidR="00584DD7">
        <w:rPr>
          <w:color w:val="FFFFFF" w:themeColor="background1"/>
        </w:rPr>
        <w:t xml:space="preserve"> especies que atop</w:t>
      </w:r>
      <w:r>
        <w:rPr>
          <w:color w:val="FFFFFF" w:themeColor="background1"/>
        </w:rPr>
        <w:t>amos. Algunha das especies aparece fundamentalmente nas cunetas das estradas? Algunha está sempre cerca da auga? E lonxe? ...</w:t>
      </w:r>
    </w:p>
    <w:p w:rsidR="004A39A4" w:rsidRDefault="004A39A4" w:rsidP="00AC4611">
      <w:pPr>
        <w:ind w:left="-567" w:right="-568" w:firstLine="0"/>
        <w:jc w:val="both"/>
        <w:rPr>
          <w:color w:val="FFFFFF" w:themeColor="background1"/>
        </w:rPr>
      </w:pPr>
    </w:p>
    <w:p w:rsidR="00E64D87" w:rsidRPr="0046611B" w:rsidRDefault="00E64D87" w:rsidP="00AC4611">
      <w:pPr>
        <w:ind w:left="-567" w:right="-568" w:firstLine="0"/>
        <w:jc w:val="both"/>
        <w:rPr>
          <w:color w:val="FFFFFF" w:themeColor="background1"/>
        </w:rPr>
      </w:pPr>
    </w:p>
    <w:sectPr w:rsidR="00E64D87" w:rsidRPr="0046611B" w:rsidSect="007778DC">
      <w:headerReference w:type="default" r:id="rId91"/>
      <w:pgSz w:w="11906" w:h="16838"/>
      <w:pgMar w:top="1276" w:right="1701" w:bottom="1276"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77993" w:rsidRDefault="00977993" w:rsidP="001B3C47">
      <w:r>
        <w:separator/>
      </w:r>
    </w:p>
  </w:endnote>
  <w:endnote w:type="continuationSeparator" w:id="0">
    <w:p w:rsidR="00977993" w:rsidRDefault="00977993" w:rsidP="001B3C4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77993" w:rsidRDefault="00977993" w:rsidP="001B3C47">
      <w:r>
        <w:separator/>
      </w:r>
    </w:p>
  </w:footnote>
  <w:footnote w:type="continuationSeparator" w:id="0">
    <w:p w:rsidR="00977993" w:rsidRDefault="00977993" w:rsidP="001B3C4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B3C47" w:rsidRPr="001B3C47" w:rsidRDefault="001B3C47" w:rsidP="001B3C47">
    <w:pPr>
      <w:pStyle w:val="Encabezado"/>
      <w:jc w:val="center"/>
      <w:rPr>
        <w:b/>
        <w:color w:val="FFFFFF" w:themeColor="background1"/>
        <w:sz w:val="28"/>
        <w:lang w:val="es-ES"/>
      </w:rPr>
    </w:pPr>
    <w:proofErr w:type="spellStart"/>
    <w:r w:rsidRPr="001B3C47">
      <w:rPr>
        <w:b/>
        <w:color w:val="FFFFFF" w:themeColor="background1"/>
        <w:sz w:val="28"/>
        <w:lang w:val="es-ES"/>
      </w:rPr>
      <w:t>Vexetais</w:t>
    </w:r>
    <w:proofErr w:type="spellEnd"/>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178660E"/>
    <w:multiLevelType w:val="hybridMultilevel"/>
    <w:tmpl w:val="F3B89170"/>
    <w:lvl w:ilvl="0" w:tplc="0C0A000D">
      <w:start w:val="1"/>
      <w:numFmt w:val="bullet"/>
      <w:lvlText w:val=""/>
      <w:lvlJc w:val="left"/>
      <w:pPr>
        <w:ind w:left="1571" w:hanging="360"/>
      </w:pPr>
      <w:rPr>
        <w:rFonts w:ascii="Wingdings" w:hAnsi="Wingdings" w:hint="default"/>
      </w:rPr>
    </w:lvl>
    <w:lvl w:ilvl="1" w:tplc="04560003" w:tentative="1">
      <w:start w:val="1"/>
      <w:numFmt w:val="bullet"/>
      <w:lvlText w:val="o"/>
      <w:lvlJc w:val="left"/>
      <w:pPr>
        <w:ind w:left="2291" w:hanging="360"/>
      </w:pPr>
      <w:rPr>
        <w:rFonts w:ascii="Courier New" w:hAnsi="Courier New" w:cs="Courier New" w:hint="default"/>
      </w:rPr>
    </w:lvl>
    <w:lvl w:ilvl="2" w:tplc="04560005" w:tentative="1">
      <w:start w:val="1"/>
      <w:numFmt w:val="bullet"/>
      <w:lvlText w:val=""/>
      <w:lvlJc w:val="left"/>
      <w:pPr>
        <w:ind w:left="3011" w:hanging="360"/>
      </w:pPr>
      <w:rPr>
        <w:rFonts w:ascii="Wingdings" w:hAnsi="Wingdings" w:hint="default"/>
      </w:rPr>
    </w:lvl>
    <w:lvl w:ilvl="3" w:tplc="04560001" w:tentative="1">
      <w:start w:val="1"/>
      <w:numFmt w:val="bullet"/>
      <w:lvlText w:val=""/>
      <w:lvlJc w:val="left"/>
      <w:pPr>
        <w:ind w:left="3731" w:hanging="360"/>
      </w:pPr>
      <w:rPr>
        <w:rFonts w:ascii="Symbol" w:hAnsi="Symbol" w:hint="default"/>
      </w:rPr>
    </w:lvl>
    <w:lvl w:ilvl="4" w:tplc="04560003" w:tentative="1">
      <w:start w:val="1"/>
      <w:numFmt w:val="bullet"/>
      <w:lvlText w:val="o"/>
      <w:lvlJc w:val="left"/>
      <w:pPr>
        <w:ind w:left="4451" w:hanging="360"/>
      </w:pPr>
      <w:rPr>
        <w:rFonts w:ascii="Courier New" w:hAnsi="Courier New" w:cs="Courier New" w:hint="default"/>
      </w:rPr>
    </w:lvl>
    <w:lvl w:ilvl="5" w:tplc="04560005" w:tentative="1">
      <w:start w:val="1"/>
      <w:numFmt w:val="bullet"/>
      <w:lvlText w:val=""/>
      <w:lvlJc w:val="left"/>
      <w:pPr>
        <w:ind w:left="5171" w:hanging="360"/>
      </w:pPr>
      <w:rPr>
        <w:rFonts w:ascii="Wingdings" w:hAnsi="Wingdings" w:hint="default"/>
      </w:rPr>
    </w:lvl>
    <w:lvl w:ilvl="6" w:tplc="04560001" w:tentative="1">
      <w:start w:val="1"/>
      <w:numFmt w:val="bullet"/>
      <w:lvlText w:val=""/>
      <w:lvlJc w:val="left"/>
      <w:pPr>
        <w:ind w:left="5891" w:hanging="360"/>
      </w:pPr>
      <w:rPr>
        <w:rFonts w:ascii="Symbol" w:hAnsi="Symbol" w:hint="default"/>
      </w:rPr>
    </w:lvl>
    <w:lvl w:ilvl="7" w:tplc="04560003" w:tentative="1">
      <w:start w:val="1"/>
      <w:numFmt w:val="bullet"/>
      <w:lvlText w:val="o"/>
      <w:lvlJc w:val="left"/>
      <w:pPr>
        <w:ind w:left="6611" w:hanging="360"/>
      </w:pPr>
      <w:rPr>
        <w:rFonts w:ascii="Courier New" w:hAnsi="Courier New" w:cs="Courier New" w:hint="default"/>
      </w:rPr>
    </w:lvl>
    <w:lvl w:ilvl="8" w:tplc="04560005" w:tentative="1">
      <w:start w:val="1"/>
      <w:numFmt w:val="bullet"/>
      <w:lvlText w:val=""/>
      <w:lvlJc w:val="left"/>
      <w:pPr>
        <w:ind w:left="7331" w:hanging="360"/>
      </w:pPr>
      <w:rPr>
        <w:rFonts w:ascii="Wingdings" w:hAnsi="Wingdings" w:hint="default"/>
      </w:rPr>
    </w:lvl>
  </w:abstractNum>
  <w:abstractNum w:abstractNumId="1">
    <w:nsid w:val="1CD71DAE"/>
    <w:multiLevelType w:val="hybridMultilevel"/>
    <w:tmpl w:val="B1EC275C"/>
    <w:lvl w:ilvl="0" w:tplc="0C0A000D">
      <w:start w:val="1"/>
      <w:numFmt w:val="bullet"/>
      <w:lvlText w:val=""/>
      <w:lvlJc w:val="left"/>
      <w:pPr>
        <w:ind w:left="153" w:hanging="360"/>
      </w:pPr>
      <w:rPr>
        <w:rFonts w:ascii="Wingdings" w:hAnsi="Wingdings" w:hint="default"/>
      </w:rPr>
    </w:lvl>
    <w:lvl w:ilvl="1" w:tplc="04560003" w:tentative="1">
      <w:start w:val="1"/>
      <w:numFmt w:val="bullet"/>
      <w:lvlText w:val="o"/>
      <w:lvlJc w:val="left"/>
      <w:pPr>
        <w:ind w:left="873" w:hanging="360"/>
      </w:pPr>
      <w:rPr>
        <w:rFonts w:ascii="Courier New" w:hAnsi="Courier New" w:cs="Courier New" w:hint="default"/>
      </w:rPr>
    </w:lvl>
    <w:lvl w:ilvl="2" w:tplc="04560005" w:tentative="1">
      <w:start w:val="1"/>
      <w:numFmt w:val="bullet"/>
      <w:lvlText w:val=""/>
      <w:lvlJc w:val="left"/>
      <w:pPr>
        <w:ind w:left="1593" w:hanging="360"/>
      </w:pPr>
      <w:rPr>
        <w:rFonts w:ascii="Wingdings" w:hAnsi="Wingdings" w:hint="default"/>
      </w:rPr>
    </w:lvl>
    <w:lvl w:ilvl="3" w:tplc="04560001" w:tentative="1">
      <w:start w:val="1"/>
      <w:numFmt w:val="bullet"/>
      <w:lvlText w:val=""/>
      <w:lvlJc w:val="left"/>
      <w:pPr>
        <w:ind w:left="2313" w:hanging="360"/>
      </w:pPr>
      <w:rPr>
        <w:rFonts w:ascii="Symbol" w:hAnsi="Symbol" w:hint="default"/>
      </w:rPr>
    </w:lvl>
    <w:lvl w:ilvl="4" w:tplc="04560003" w:tentative="1">
      <w:start w:val="1"/>
      <w:numFmt w:val="bullet"/>
      <w:lvlText w:val="o"/>
      <w:lvlJc w:val="left"/>
      <w:pPr>
        <w:ind w:left="3033" w:hanging="360"/>
      </w:pPr>
      <w:rPr>
        <w:rFonts w:ascii="Courier New" w:hAnsi="Courier New" w:cs="Courier New" w:hint="default"/>
      </w:rPr>
    </w:lvl>
    <w:lvl w:ilvl="5" w:tplc="04560005" w:tentative="1">
      <w:start w:val="1"/>
      <w:numFmt w:val="bullet"/>
      <w:lvlText w:val=""/>
      <w:lvlJc w:val="left"/>
      <w:pPr>
        <w:ind w:left="3753" w:hanging="360"/>
      </w:pPr>
      <w:rPr>
        <w:rFonts w:ascii="Wingdings" w:hAnsi="Wingdings" w:hint="default"/>
      </w:rPr>
    </w:lvl>
    <w:lvl w:ilvl="6" w:tplc="04560001" w:tentative="1">
      <w:start w:val="1"/>
      <w:numFmt w:val="bullet"/>
      <w:lvlText w:val=""/>
      <w:lvlJc w:val="left"/>
      <w:pPr>
        <w:ind w:left="4473" w:hanging="360"/>
      </w:pPr>
      <w:rPr>
        <w:rFonts w:ascii="Symbol" w:hAnsi="Symbol" w:hint="default"/>
      </w:rPr>
    </w:lvl>
    <w:lvl w:ilvl="7" w:tplc="04560003" w:tentative="1">
      <w:start w:val="1"/>
      <w:numFmt w:val="bullet"/>
      <w:lvlText w:val="o"/>
      <w:lvlJc w:val="left"/>
      <w:pPr>
        <w:ind w:left="5193" w:hanging="360"/>
      </w:pPr>
      <w:rPr>
        <w:rFonts w:ascii="Courier New" w:hAnsi="Courier New" w:cs="Courier New" w:hint="default"/>
      </w:rPr>
    </w:lvl>
    <w:lvl w:ilvl="8" w:tplc="04560005" w:tentative="1">
      <w:start w:val="1"/>
      <w:numFmt w:val="bullet"/>
      <w:lvlText w:val=""/>
      <w:lvlJc w:val="left"/>
      <w:pPr>
        <w:ind w:left="5913" w:hanging="360"/>
      </w:pPr>
      <w:rPr>
        <w:rFonts w:ascii="Wingdings" w:hAnsi="Wingdings" w:hint="default"/>
      </w:rPr>
    </w:lvl>
  </w:abstractNum>
  <w:abstractNum w:abstractNumId="2">
    <w:nsid w:val="2025652C"/>
    <w:multiLevelType w:val="hybridMultilevel"/>
    <w:tmpl w:val="A3D84446"/>
    <w:lvl w:ilvl="0" w:tplc="E80E040C">
      <w:numFmt w:val="bullet"/>
      <w:lvlText w:val="-"/>
      <w:lvlJc w:val="left"/>
      <w:pPr>
        <w:ind w:left="218" w:hanging="360"/>
      </w:pPr>
      <w:rPr>
        <w:rFonts w:ascii="Calibri" w:eastAsiaTheme="minorHAnsi" w:hAnsi="Calibri" w:cs="Calibri" w:hint="default"/>
      </w:rPr>
    </w:lvl>
    <w:lvl w:ilvl="1" w:tplc="04560003" w:tentative="1">
      <w:start w:val="1"/>
      <w:numFmt w:val="bullet"/>
      <w:lvlText w:val="o"/>
      <w:lvlJc w:val="left"/>
      <w:pPr>
        <w:ind w:left="938" w:hanging="360"/>
      </w:pPr>
      <w:rPr>
        <w:rFonts w:ascii="Courier New" w:hAnsi="Courier New" w:cs="Courier New" w:hint="default"/>
      </w:rPr>
    </w:lvl>
    <w:lvl w:ilvl="2" w:tplc="04560005" w:tentative="1">
      <w:start w:val="1"/>
      <w:numFmt w:val="bullet"/>
      <w:lvlText w:val=""/>
      <w:lvlJc w:val="left"/>
      <w:pPr>
        <w:ind w:left="1658" w:hanging="360"/>
      </w:pPr>
      <w:rPr>
        <w:rFonts w:ascii="Wingdings" w:hAnsi="Wingdings" w:hint="default"/>
      </w:rPr>
    </w:lvl>
    <w:lvl w:ilvl="3" w:tplc="04560001" w:tentative="1">
      <w:start w:val="1"/>
      <w:numFmt w:val="bullet"/>
      <w:lvlText w:val=""/>
      <w:lvlJc w:val="left"/>
      <w:pPr>
        <w:ind w:left="2378" w:hanging="360"/>
      </w:pPr>
      <w:rPr>
        <w:rFonts w:ascii="Symbol" w:hAnsi="Symbol" w:hint="default"/>
      </w:rPr>
    </w:lvl>
    <w:lvl w:ilvl="4" w:tplc="04560003" w:tentative="1">
      <w:start w:val="1"/>
      <w:numFmt w:val="bullet"/>
      <w:lvlText w:val="o"/>
      <w:lvlJc w:val="left"/>
      <w:pPr>
        <w:ind w:left="3098" w:hanging="360"/>
      </w:pPr>
      <w:rPr>
        <w:rFonts w:ascii="Courier New" w:hAnsi="Courier New" w:cs="Courier New" w:hint="default"/>
      </w:rPr>
    </w:lvl>
    <w:lvl w:ilvl="5" w:tplc="04560005" w:tentative="1">
      <w:start w:val="1"/>
      <w:numFmt w:val="bullet"/>
      <w:lvlText w:val=""/>
      <w:lvlJc w:val="left"/>
      <w:pPr>
        <w:ind w:left="3818" w:hanging="360"/>
      </w:pPr>
      <w:rPr>
        <w:rFonts w:ascii="Wingdings" w:hAnsi="Wingdings" w:hint="default"/>
      </w:rPr>
    </w:lvl>
    <w:lvl w:ilvl="6" w:tplc="04560001" w:tentative="1">
      <w:start w:val="1"/>
      <w:numFmt w:val="bullet"/>
      <w:lvlText w:val=""/>
      <w:lvlJc w:val="left"/>
      <w:pPr>
        <w:ind w:left="4538" w:hanging="360"/>
      </w:pPr>
      <w:rPr>
        <w:rFonts w:ascii="Symbol" w:hAnsi="Symbol" w:hint="default"/>
      </w:rPr>
    </w:lvl>
    <w:lvl w:ilvl="7" w:tplc="04560003" w:tentative="1">
      <w:start w:val="1"/>
      <w:numFmt w:val="bullet"/>
      <w:lvlText w:val="o"/>
      <w:lvlJc w:val="left"/>
      <w:pPr>
        <w:ind w:left="5258" w:hanging="360"/>
      </w:pPr>
      <w:rPr>
        <w:rFonts w:ascii="Courier New" w:hAnsi="Courier New" w:cs="Courier New" w:hint="default"/>
      </w:rPr>
    </w:lvl>
    <w:lvl w:ilvl="8" w:tplc="04560005" w:tentative="1">
      <w:start w:val="1"/>
      <w:numFmt w:val="bullet"/>
      <w:lvlText w:val=""/>
      <w:lvlJc w:val="left"/>
      <w:pPr>
        <w:ind w:left="5978" w:hanging="360"/>
      </w:pPr>
      <w:rPr>
        <w:rFonts w:ascii="Wingdings" w:hAnsi="Wingdings" w:hint="default"/>
      </w:rPr>
    </w:lvl>
  </w:abstractNum>
  <w:abstractNum w:abstractNumId="3">
    <w:nsid w:val="284A47D6"/>
    <w:multiLevelType w:val="hybridMultilevel"/>
    <w:tmpl w:val="5E9CEDB2"/>
    <w:lvl w:ilvl="0" w:tplc="0C0A000F">
      <w:start w:val="1"/>
      <w:numFmt w:val="decimal"/>
      <w:lvlText w:val="%1."/>
      <w:lvlJc w:val="left"/>
      <w:pPr>
        <w:ind w:left="578" w:hanging="360"/>
      </w:pPr>
    </w:lvl>
    <w:lvl w:ilvl="1" w:tplc="04560019" w:tentative="1">
      <w:start w:val="1"/>
      <w:numFmt w:val="lowerLetter"/>
      <w:lvlText w:val="%2."/>
      <w:lvlJc w:val="left"/>
      <w:pPr>
        <w:ind w:left="1298" w:hanging="360"/>
      </w:pPr>
    </w:lvl>
    <w:lvl w:ilvl="2" w:tplc="0456001B" w:tentative="1">
      <w:start w:val="1"/>
      <w:numFmt w:val="lowerRoman"/>
      <w:lvlText w:val="%3."/>
      <w:lvlJc w:val="right"/>
      <w:pPr>
        <w:ind w:left="2018" w:hanging="180"/>
      </w:pPr>
    </w:lvl>
    <w:lvl w:ilvl="3" w:tplc="0456000F" w:tentative="1">
      <w:start w:val="1"/>
      <w:numFmt w:val="decimal"/>
      <w:lvlText w:val="%4."/>
      <w:lvlJc w:val="left"/>
      <w:pPr>
        <w:ind w:left="2738" w:hanging="360"/>
      </w:pPr>
    </w:lvl>
    <w:lvl w:ilvl="4" w:tplc="04560019" w:tentative="1">
      <w:start w:val="1"/>
      <w:numFmt w:val="lowerLetter"/>
      <w:lvlText w:val="%5."/>
      <w:lvlJc w:val="left"/>
      <w:pPr>
        <w:ind w:left="3458" w:hanging="360"/>
      </w:pPr>
    </w:lvl>
    <w:lvl w:ilvl="5" w:tplc="0456001B" w:tentative="1">
      <w:start w:val="1"/>
      <w:numFmt w:val="lowerRoman"/>
      <w:lvlText w:val="%6."/>
      <w:lvlJc w:val="right"/>
      <w:pPr>
        <w:ind w:left="4178" w:hanging="180"/>
      </w:pPr>
    </w:lvl>
    <w:lvl w:ilvl="6" w:tplc="0456000F" w:tentative="1">
      <w:start w:val="1"/>
      <w:numFmt w:val="decimal"/>
      <w:lvlText w:val="%7."/>
      <w:lvlJc w:val="left"/>
      <w:pPr>
        <w:ind w:left="4898" w:hanging="360"/>
      </w:pPr>
    </w:lvl>
    <w:lvl w:ilvl="7" w:tplc="04560019" w:tentative="1">
      <w:start w:val="1"/>
      <w:numFmt w:val="lowerLetter"/>
      <w:lvlText w:val="%8."/>
      <w:lvlJc w:val="left"/>
      <w:pPr>
        <w:ind w:left="5618" w:hanging="360"/>
      </w:pPr>
    </w:lvl>
    <w:lvl w:ilvl="8" w:tplc="0456001B" w:tentative="1">
      <w:start w:val="1"/>
      <w:numFmt w:val="lowerRoman"/>
      <w:lvlText w:val="%9."/>
      <w:lvlJc w:val="right"/>
      <w:pPr>
        <w:ind w:left="6338" w:hanging="180"/>
      </w:pPr>
    </w:lvl>
  </w:abstractNum>
  <w:abstractNum w:abstractNumId="4">
    <w:nsid w:val="3A591B29"/>
    <w:multiLevelType w:val="hybridMultilevel"/>
    <w:tmpl w:val="53961C5C"/>
    <w:lvl w:ilvl="0" w:tplc="0C0A0009">
      <w:start w:val="1"/>
      <w:numFmt w:val="bullet"/>
      <w:lvlText w:val=""/>
      <w:lvlJc w:val="left"/>
      <w:pPr>
        <w:ind w:left="578" w:hanging="360"/>
      </w:pPr>
      <w:rPr>
        <w:rFonts w:ascii="Wingdings" w:hAnsi="Wingdings" w:hint="default"/>
      </w:rPr>
    </w:lvl>
    <w:lvl w:ilvl="1" w:tplc="04560003" w:tentative="1">
      <w:start w:val="1"/>
      <w:numFmt w:val="bullet"/>
      <w:lvlText w:val="o"/>
      <w:lvlJc w:val="left"/>
      <w:pPr>
        <w:ind w:left="1298" w:hanging="360"/>
      </w:pPr>
      <w:rPr>
        <w:rFonts w:ascii="Courier New" w:hAnsi="Courier New" w:cs="Courier New" w:hint="default"/>
      </w:rPr>
    </w:lvl>
    <w:lvl w:ilvl="2" w:tplc="04560005" w:tentative="1">
      <w:start w:val="1"/>
      <w:numFmt w:val="bullet"/>
      <w:lvlText w:val=""/>
      <w:lvlJc w:val="left"/>
      <w:pPr>
        <w:ind w:left="2018" w:hanging="360"/>
      </w:pPr>
      <w:rPr>
        <w:rFonts w:ascii="Wingdings" w:hAnsi="Wingdings" w:hint="default"/>
      </w:rPr>
    </w:lvl>
    <w:lvl w:ilvl="3" w:tplc="04560001" w:tentative="1">
      <w:start w:val="1"/>
      <w:numFmt w:val="bullet"/>
      <w:lvlText w:val=""/>
      <w:lvlJc w:val="left"/>
      <w:pPr>
        <w:ind w:left="2738" w:hanging="360"/>
      </w:pPr>
      <w:rPr>
        <w:rFonts w:ascii="Symbol" w:hAnsi="Symbol" w:hint="default"/>
      </w:rPr>
    </w:lvl>
    <w:lvl w:ilvl="4" w:tplc="04560003" w:tentative="1">
      <w:start w:val="1"/>
      <w:numFmt w:val="bullet"/>
      <w:lvlText w:val="o"/>
      <w:lvlJc w:val="left"/>
      <w:pPr>
        <w:ind w:left="3458" w:hanging="360"/>
      </w:pPr>
      <w:rPr>
        <w:rFonts w:ascii="Courier New" w:hAnsi="Courier New" w:cs="Courier New" w:hint="default"/>
      </w:rPr>
    </w:lvl>
    <w:lvl w:ilvl="5" w:tplc="04560005" w:tentative="1">
      <w:start w:val="1"/>
      <w:numFmt w:val="bullet"/>
      <w:lvlText w:val=""/>
      <w:lvlJc w:val="left"/>
      <w:pPr>
        <w:ind w:left="4178" w:hanging="360"/>
      </w:pPr>
      <w:rPr>
        <w:rFonts w:ascii="Wingdings" w:hAnsi="Wingdings" w:hint="default"/>
      </w:rPr>
    </w:lvl>
    <w:lvl w:ilvl="6" w:tplc="04560001" w:tentative="1">
      <w:start w:val="1"/>
      <w:numFmt w:val="bullet"/>
      <w:lvlText w:val=""/>
      <w:lvlJc w:val="left"/>
      <w:pPr>
        <w:ind w:left="4898" w:hanging="360"/>
      </w:pPr>
      <w:rPr>
        <w:rFonts w:ascii="Symbol" w:hAnsi="Symbol" w:hint="default"/>
      </w:rPr>
    </w:lvl>
    <w:lvl w:ilvl="7" w:tplc="04560003" w:tentative="1">
      <w:start w:val="1"/>
      <w:numFmt w:val="bullet"/>
      <w:lvlText w:val="o"/>
      <w:lvlJc w:val="left"/>
      <w:pPr>
        <w:ind w:left="5618" w:hanging="360"/>
      </w:pPr>
      <w:rPr>
        <w:rFonts w:ascii="Courier New" w:hAnsi="Courier New" w:cs="Courier New" w:hint="default"/>
      </w:rPr>
    </w:lvl>
    <w:lvl w:ilvl="8" w:tplc="04560005" w:tentative="1">
      <w:start w:val="1"/>
      <w:numFmt w:val="bullet"/>
      <w:lvlText w:val=""/>
      <w:lvlJc w:val="left"/>
      <w:pPr>
        <w:ind w:left="6338" w:hanging="360"/>
      </w:pPr>
      <w:rPr>
        <w:rFonts w:ascii="Wingdings" w:hAnsi="Wingdings" w:hint="default"/>
      </w:rPr>
    </w:lvl>
  </w:abstractNum>
  <w:abstractNum w:abstractNumId="5">
    <w:nsid w:val="44B63A27"/>
    <w:multiLevelType w:val="hybridMultilevel"/>
    <w:tmpl w:val="5CF45BA0"/>
    <w:lvl w:ilvl="0" w:tplc="0C0A000D">
      <w:start w:val="1"/>
      <w:numFmt w:val="bullet"/>
      <w:lvlText w:val=""/>
      <w:lvlJc w:val="left"/>
      <w:pPr>
        <w:ind w:left="578" w:hanging="360"/>
      </w:pPr>
      <w:rPr>
        <w:rFonts w:ascii="Wingdings" w:hAnsi="Wingdings" w:hint="default"/>
      </w:rPr>
    </w:lvl>
    <w:lvl w:ilvl="1" w:tplc="04560003" w:tentative="1">
      <w:start w:val="1"/>
      <w:numFmt w:val="bullet"/>
      <w:lvlText w:val="o"/>
      <w:lvlJc w:val="left"/>
      <w:pPr>
        <w:ind w:left="1298" w:hanging="360"/>
      </w:pPr>
      <w:rPr>
        <w:rFonts w:ascii="Courier New" w:hAnsi="Courier New" w:cs="Courier New" w:hint="default"/>
      </w:rPr>
    </w:lvl>
    <w:lvl w:ilvl="2" w:tplc="04560005" w:tentative="1">
      <w:start w:val="1"/>
      <w:numFmt w:val="bullet"/>
      <w:lvlText w:val=""/>
      <w:lvlJc w:val="left"/>
      <w:pPr>
        <w:ind w:left="2018" w:hanging="360"/>
      </w:pPr>
      <w:rPr>
        <w:rFonts w:ascii="Wingdings" w:hAnsi="Wingdings" w:hint="default"/>
      </w:rPr>
    </w:lvl>
    <w:lvl w:ilvl="3" w:tplc="04560001" w:tentative="1">
      <w:start w:val="1"/>
      <w:numFmt w:val="bullet"/>
      <w:lvlText w:val=""/>
      <w:lvlJc w:val="left"/>
      <w:pPr>
        <w:ind w:left="2738" w:hanging="360"/>
      </w:pPr>
      <w:rPr>
        <w:rFonts w:ascii="Symbol" w:hAnsi="Symbol" w:hint="default"/>
      </w:rPr>
    </w:lvl>
    <w:lvl w:ilvl="4" w:tplc="04560003" w:tentative="1">
      <w:start w:val="1"/>
      <w:numFmt w:val="bullet"/>
      <w:lvlText w:val="o"/>
      <w:lvlJc w:val="left"/>
      <w:pPr>
        <w:ind w:left="3458" w:hanging="360"/>
      </w:pPr>
      <w:rPr>
        <w:rFonts w:ascii="Courier New" w:hAnsi="Courier New" w:cs="Courier New" w:hint="default"/>
      </w:rPr>
    </w:lvl>
    <w:lvl w:ilvl="5" w:tplc="04560005" w:tentative="1">
      <w:start w:val="1"/>
      <w:numFmt w:val="bullet"/>
      <w:lvlText w:val=""/>
      <w:lvlJc w:val="left"/>
      <w:pPr>
        <w:ind w:left="4178" w:hanging="360"/>
      </w:pPr>
      <w:rPr>
        <w:rFonts w:ascii="Wingdings" w:hAnsi="Wingdings" w:hint="default"/>
      </w:rPr>
    </w:lvl>
    <w:lvl w:ilvl="6" w:tplc="04560001" w:tentative="1">
      <w:start w:val="1"/>
      <w:numFmt w:val="bullet"/>
      <w:lvlText w:val=""/>
      <w:lvlJc w:val="left"/>
      <w:pPr>
        <w:ind w:left="4898" w:hanging="360"/>
      </w:pPr>
      <w:rPr>
        <w:rFonts w:ascii="Symbol" w:hAnsi="Symbol" w:hint="default"/>
      </w:rPr>
    </w:lvl>
    <w:lvl w:ilvl="7" w:tplc="04560003" w:tentative="1">
      <w:start w:val="1"/>
      <w:numFmt w:val="bullet"/>
      <w:lvlText w:val="o"/>
      <w:lvlJc w:val="left"/>
      <w:pPr>
        <w:ind w:left="5618" w:hanging="360"/>
      </w:pPr>
      <w:rPr>
        <w:rFonts w:ascii="Courier New" w:hAnsi="Courier New" w:cs="Courier New" w:hint="default"/>
      </w:rPr>
    </w:lvl>
    <w:lvl w:ilvl="8" w:tplc="04560005" w:tentative="1">
      <w:start w:val="1"/>
      <w:numFmt w:val="bullet"/>
      <w:lvlText w:val=""/>
      <w:lvlJc w:val="left"/>
      <w:pPr>
        <w:ind w:left="6338" w:hanging="360"/>
      </w:pPr>
      <w:rPr>
        <w:rFonts w:ascii="Wingdings" w:hAnsi="Wingdings" w:hint="default"/>
      </w:rPr>
    </w:lvl>
  </w:abstractNum>
  <w:abstractNum w:abstractNumId="6">
    <w:nsid w:val="4B44336B"/>
    <w:multiLevelType w:val="hybridMultilevel"/>
    <w:tmpl w:val="87506F2A"/>
    <w:lvl w:ilvl="0" w:tplc="0C0A000D">
      <w:start w:val="1"/>
      <w:numFmt w:val="bullet"/>
      <w:lvlText w:val=""/>
      <w:lvlJc w:val="left"/>
      <w:pPr>
        <w:ind w:left="578" w:hanging="360"/>
      </w:pPr>
      <w:rPr>
        <w:rFonts w:ascii="Wingdings" w:hAnsi="Wingdings" w:hint="default"/>
      </w:rPr>
    </w:lvl>
    <w:lvl w:ilvl="1" w:tplc="04560003" w:tentative="1">
      <w:start w:val="1"/>
      <w:numFmt w:val="bullet"/>
      <w:lvlText w:val="o"/>
      <w:lvlJc w:val="left"/>
      <w:pPr>
        <w:ind w:left="1298" w:hanging="360"/>
      </w:pPr>
      <w:rPr>
        <w:rFonts w:ascii="Courier New" w:hAnsi="Courier New" w:cs="Courier New" w:hint="default"/>
      </w:rPr>
    </w:lvl>
    <w:lvl w:ilvl="2" w:tplc="04560005" w:tentative="1">
      <w:start w:val="1"/>
      <w:numFmt w:val="bullet"/>
      <w:lvlText w:val=""/>
      <w:lvlJc w:val="left"/>
      <w:pPr>
        <w:ind w:left="2018" w:hanging="360"/>
      </w:pPr>
      <w:rPr>
        <w:rFonts w:ascii="Wingdings" w:hAnsi="Wingdings" w:hint="default"/>
      </w:rPr>
    </w:lvl>
    <w:lvl w:ilvl="3" w:tplc="04560001" w:tentative="1">
      <w:start w:val="1"/>
      <w:numFmt w:val="bullet"/>
      <w:lvlText w:val=""/>
      <w:lvlJc w:val="left"/>
      <w:pPr>
        <w:ind w:left="2738" w:hanging="360"/>
      </w:pPr>
      <w:rPr>
        <w:rFonts w:ascii="Symbol" w:hAnsi="Symbol" w:hint="default"/>
      </w:rPr>
    </w:lvl>
    <w:lvl w:ilvl="4" w:tplc="04560003" w:tentative="1">
      <w:start w:val="1"/>
      <w:numFmt w:val="bullet"/>
      <w:lvlText w:val="o"/>
      <w:lvlJc w:val="left"/>
      <w:pPr>
        <w:ind w:left="3458" w:hanging="360"/>
      </w:pPr>
      <w:rPr>
        <w:rFonts w:ascii="Courier New" w:hAnsi="Courier New" w:cs="Courier New" w:hint="default"/>
      </w:rPr>
    </w:lvl>
    <w:lvl w:ilvl="5" w:tplc="04560005" w:tentative="1">
      <w:start w:val="1"/>
      <w:numFmt w:val="bullet"/>
      <w:lvlText w:val=""/>
      <w:lvlJc w:val="left"/>
      <w:pPr>
        <w:ind w:left="4178" w:hanging="360"/>
      </w:pPr>
      <w:rPr>
        <w:rFonts w:ascii="Wingdings" w:hAnsi="Wingdings" w:hint="default"/>
      </w:rPr>
    </w:lvl>
    <w:lvl w:ilvl="6" w:tplc="04560001" w:tentative="1">
      <w:start w:val="1"/>
      <w:numFmt w:val="bullet"/>
      <w:lvlText w:val=""/>
      <w:lvlJc w:val="left"/>
      <w:pPr>
        <w:ind w:left="4898" w:hanging="360"/>
      </w:pPr>
      <w:rPr>
        <w:rFonts w:ascii="Symbol" w:hAnsi="Symbol" w:hint="default"/>
      </w:rPr>
    </w:lvl>
    <w:lvl w:ilvl="7" w:tplc="04560003" w:tentative="1">
      <w:start w:val="1"/>
      <w:numFmt w:val="bullet"/>
      <w:lvlText w:val="o"/>
      <w:lvlJc w:val="left"/>
      <w:pPr>
        <w:ind w:left="5618" w:hanging="360"/>
      </w:pPr>
      <w:rPr>
        <w:rFonts w:ascii="Courier New" w:hAnsi="Courier New" w:cs="Courier New" w:hint="default"/>
      </w:rPr>
    </w:lvl>
    <w:lvl w:ilvl="8" w:tplc="04560005" w:tentative="1">
      <w:start w:val="1"/>
      <w:numFmt w:val="bullet"/>
      <w:lvlText w:val=""/>
      <w:lvlJc w:val="left"/>
      <w:pPr>
        <w:ind w:left="6338" w:hanging="360"/>
      </w:pPr>
      <w:rPr>
        <w:rFonts w:ascii="Wingdings" w:hAnsi="Wingdings" w:hint="default"/>
      </w:rPr>
    </w:lvl>
  </w:abstractNum>
  <w:abstractNum w:abstractNumId="7">
    <w:nsid w:val="58AA3041"/>
    <w:multiLevelType w:val="hybridMultilevel"/>
    <w:tmpl w:val="B0B237A2"/>
    <w:lvl w:ilvl="0" w:tplc="146A62EE">
      <w:numFmt w:val="bullet"/>
      <w:lvlText w:val="-"/>
      <w:lvlJc w:val="left"/>
      <w:pPr>
        <w:ind w:left="218" w:hanging="360"/>
      </w:pPr>
      <w:rPr>
        <w:rFonts w:ascii="Calibri" w:eastAsiaTheme="minorHAnsi" w:hAnsi="Calibri" w:cs="Calibri" w:hint="default"/>
      </w:rPr>
    </w:lvl>
    <w:lvl w:ilvl="1" w:tplc="04560003" w:tentative="1">
      <w:start w:val="1"/>
      <w:numFmt w:val="bullet"/>
      <w:lvlText w:val="o"/>
      <w:lvlJc w:val="left"/>
      <w:pPr>
        <w:ind w:left="938" w:hanging="360"/>
      </w:pPr>
      <w:rPr>
        <w:rFonts w:ascii="Courier New" w:hAnsi="Courier New" w:cs="Courier New" w:hint="default"/>
      </w:rPr>
    </w:lvl>
    <w:lvl w:ilvl="2" w:tplc="04560005" w:tentative="1">
      <w:start w:val="1"/>
      <w:numFmt w:val="bullet"/>
      <w:lvlText w:val=""/>
      <w:lvlJc w:val="left"/>
      <w:pPr>
        <w:ind w:left="1658" w:hanging="360"/>
      </w:pPr>
      <w:rPr>
        <w:rFonts w:ascii="Wingdings" w:hAnsi="Wingdings" w:hint="default"/>
      </w:rPr>
    </w:lvl>
    <w:lvl w:ilvl="3" w:tplc="04560001" w:tentative="1">
      <w:start w:val="1"/>
      <w:numFmt w:val="bullet"/>
      <w:lvlText w:val=""/>
      <w:lvlJc w:val="left"/>
      <w:pPr>
        <w:ind w:left="2378" w:hanging="360"/>
      </w:pPr>
      <w:rPr>
        <w:rFonts w:ascii="Symbol" w:hAnsi="Symbol" w:hint="default"/>
      </w:rPr>
    </w:lvl>
    <w:lvl w:ilvl="4" w:tplc="04560003" w:tentative="1">
      <w:start w:val="1"/>
      <w:numFmt w:val="bullet"/>
      <w:lvlText w:val="o"/>
      <w:lvlJc w:val="left"/>
      <w:pPr>
        <w:ind w:left="3098" w:hanging="360"/>
      </w:pPr>
      <w:rPr>
        <w:rFonts w:ascii="Courier New" w:hAnsi="Courier New" w:cs="Courier New" w:hint="default"/>
      </w:rPr>
    </w:lvl>
    <w:lvl w:ilvl="5" w:tplc="04560005" w:tentative="1">
      <w:start w:val="1"/>
      <w:numFmt w:val="bullet"/>
      <w:lvlText w:val=""/>
      <w:lvlJc w:val="left"/>
      <w:pPr>
        <w:ind w:left="3818" w:hanging="360"/>
      </w:pPr>
      <w:rPr>
        <w:rFonts w:ascii="Wingdings" w:hAnsi="Wingdings" w:hint="default"/>
      </w:rPr>
    </w:lvl>
    <w:lvl w:ilvl="6" w:tplc="04560001" w:tentative="1">
      <w:start w:val="1"/>
      <w:numFmt w:val="bullet"/>
      <w:lvlText w:val=""/>
      <w:lvlJc w:val="left"/>
      <w:pPr>
        <w:ind w:left="4538" w:hanging="360"/>
      </w:pPr>
      <w:rPr>
        <w:rFonts w:ascii="Symbol" w:hAnsi="Symbol" w:hint="default"/>
      </w:rPr>
    </w:lvl>
    <w:lvl w:ilvl="7" w:tplc="04560003" w:tentative="1">
      <w:start w:val="1"/>
      <w:numFmt w:val="bullet"/>
      <w:lvlText w:val="o"/>
      <w:lvlJc w:val="left"/>
      <w:pPr>
        <w:ind w:left="5258" w:hanging="360"/>
      </w:pPr>
      <w:rPr>
        <w:rFonts w:ascii="Courier New" w:hAnsi="Courier New" w:cs="Courier New" w:hint="default"/>
      </w:rPr>
    </w:lvl>
    <w:lvl w:ilvl="8" w:tplc="04560005" w:tentative="1">
      <w:start w:val="1"/>
      <w:numFmt w:val="bullet"/>
      <w:lvlText w:val=""/>
      <w:lvlJc w:val="left"/>
      <w:pPr>
        <w:ind w:left="5978" w:hanging="360"/>
      </w:pPr>
      <w:rPr>
        <w:rFonts w:ascii="Wingdings" w:hAnsi="Wingdings" w:hint="default"/>
      </w:rPr>
    </w:lvl>
  </w:abstractNum>
  <w:abstractNum w:abstractNumId="8">
    <w:nsid w:val="6363208E"/>
    <w:multiLevelType w:val="hybridMultilevel"/>
    <w:tmpl w:val="6F6AD4C0"/>
    <w:lvl w:ilvl="0" w:tplc="92BE282C">
      <w:numFmt w:val="bullet"/>
      <w:lvlText w:val="-"/>
      <w:lvlJc w:val="left"/>
      <w:pPr>
        <w:ind w:left="263" w:hanging="360"/>
      </w:pPr>
      <w:rPr>
        <w:rFonts w:ascii="Calibri" w:eastAsiaTheme="minorHAnsi" w:hAnsi="Calibri" w:cs="Calibri" w:hint="default"/>
      </w:rPr>
    </w:lvl>
    <w:lvl w:ilvl="1" w:tplc="04560003" w:tentative="1">
      <w:start w:val="1"/>
      <w:numFmt w:val="bullet"/>
      <w:lvlText w:val="o"/>
      <w:lvlJc w:val="left"/>
      <w:pPr>
        <w:ind w:left="983" w:hanging="360"/>
      </w:pPr>
      <w:rPr>
        <w:rFonts w:ascii="Courier New" w:hAnsi="Courier New" w:cs="Courier New" w:hint="default"/>
      </w:rPr>
    </w:lvl>
    <w:lvl w:ilvl="2" w:tplc="04560005" w:tentative="1">
      <w:start w:val="1"/>
      <w:numFmt w:val="bullet"/>
      <w:lvlText w:val=""/>
      <w:lvlJc w:val="left"/>
      <w:pPr>
        <w:ind w:left="1703" w:hanging="360"/>
      </w:pPr>
      <w:rPr>
        <w:rFonts w:ascii="Wingdings" w:hAnsi="Wingdings" w:hint="default"/>
      </w:rPr>
    </w:lvl>
    <w:lvl w:ilvl="3" w:tplc="04560001" w:tentative="1">
      <w:start w:val="1"/>
      <w:numFmt w:val="bullet"/>
      <w:lvlText w:val=""/>
      <w:lvlJc w:val="left"/>
      <w:pPr>
        <w:ind w:left="2423" w:hanging="360"/>
      </w:pPr>
      <w:rPr>
        <w:rFonts w:ascii="Symbol" w:hAnsi="Symbol" w:hint="default"/>
      </w:rPr>
    </w:lvl>
    <w:lvl w:ilvl="4" w:tplc="04560003" w:tentative="1">
      <w:start w:val="1"/>
      <w:numFmt w:val="bullet"/>
      <w:lvlText w:val="o"/>
      <w:lvlJc w:val="left"/>
      <w:pPr>
        <w:ind w:left="3143" w:hanging="360"/>
      </w:pPr>
      <w:rPr>
        <w:rFonts w:ascii="Courier New" w:hAnsi="Courier New" w:cs="Courier New" w:hint="default"/>
      </w:rPr>
    </w:lvl>
    <w:lvl w:ilvl="5" w:tplc="04560005" w:tentative="1">
      <w:start w:val="1"/>
      <w:numFmt w:val="bullet"/>
      <w:lvlText w:val=""/>
      <w:lvlJc w:val="left"/>
      <w:pPr>
        <w:ind w:left="3863" w:hanging="360"/>
      </w:pPr>
      <w:rPr>
        <w:rFonts w:ascii="Wingdings" w:hAnsi="Wingdings" w:hint="default"/>
      </w:rPr>
    </w:lvl>
    <w:lvl w:ilvl="6" w:tplc="04560001" w:tentative="1">
      <w:start w:val="1"/>
      <w:numFmt w:val="bullet"/>
      <w:lvlText w:val=""/>
      <w:lvlJc w:val="left"/>
      <w:pPr>
        <w:ind w:left="4583" w:hanging="360"/>
      </w:pPr>
      <w:rPr>
        <w:rFonts w:ascii="Symbol" w:hAnsi="Symbol" w:hint="default"/>
      </w:rPr>
    </w:lvl>
    <w:lvl w:ilvl="7" w:tplc="04560003" w:tentative="1">
      <w:start w:val="1"/>
      <w:numFmt w:val="bullet"/>
      <w:lvlText w:val="o"/>
      <w:lvlJc w:val="left"/>
      <w:pPr>
        <w:ind w:left="5303" w:hanging="360"/>
      </w:pPr>
      <w:rPr>
        <w:rFonts w:ascii="Courier New" w:hAnsi="Courier New" w:cs="Courier New" w:hint="default"/>
      </w:rPr>
    </w:lvl>
    <w:lvl w:ilvl="8" w:tplc="04560005" w:tentative="1">
      <w:start w:val="1"/>
      <w:numFmt w:val="bullet"/>
      <w:lvlText w:val=""/>
      <w:lvlJc w:val="left"/>
      <w:pPr>
        <w:ind w:left="6023" w:hanging="360"/>
      </w:pPr>
      <w:rPr>
        <w:rFonts w:ascii="Wingdings" w:hAnsi="Wingdings" w:hint="default"/>
      </w:rPr>
    </w:lvl>
  </w:abstractNum>
  <w:abstractNum w:abstractNumId="9">
    <w:nsid w:val="717B4B7A"/>
    <w:multiLevelType w:val="hybridMultilevel"/>
    <w:tmpl w:val="CA48B9FA"/>
    <w:lvl w:ilvl="0" w:tplc="0C0A0009">
      <w:start w:val="1"/>
      <w:numFmt w:val="bullet"/>
      <w:lvlText w:val=""/>
      <w:lvlJc w:val="left"/>
      <w:pPr>
        <w:ind w:left="578" w:hanging="360"/>
      </w:pPr>
      <w:rPr>
        <w:rFonts w:ascii="Wingdings" w:hAnsi="Wingdings" w:hint="default"/>
      </w:rPr>
    </w:lvl>
    <w:lvl w:ilvl="1" w:tplc="04560003">
      <w:start w:val="1"/>
      <w:numFmt w:val="bullet"/>
      <w:lvlText w:val="o"/>
      <w:lvlJc w:val="left"/>
      <w:pPr>
        <w:ind w:left="1298" w:hanging="360"/>
      </w:pPr>
      <w:rPr>
        <w:rFonts w:ascii="Courier New" w:hAnsi="Courier New" w:cs="Courier New" w:hint="default"/>
      </w:rPr>
    </w:lvl>
    <w:lvl w:ilvl="2" w:tplc="04560005" w:tentative="1">
      <w:start w:val="1"/>
      <w:numFmt w:val="bullet"/>
      <w:lvlText w:val=""/>
      <w:lvlJc w:val="left"/>
      <w:pPr>
        <w:ind w:left="2018" w:hanging="360"/>
      </w:pPr>
      <w:rPr>
        <w:rFonts w:ascii="Wingdings" w:hAnsi="Wingdings" w:hint="default"/>
      </w:rPr>
    </w:lvl>
    <w:lvl w:ilvl="3" w:tplc="04560001" w:tentative="1">
      <w:start w:val="1"/>
      <w:numFmt w:val="bullet"/>
      <w:lvlText w:val=""/>
      <w:lvlJc w:val="left"/>
      <w:pPr>
        <w:ind w:left="2738" w:hanging="360"/>
      </w:pPr>
      <w:rPr>
        <w:rFonts w:ascii="Symbol" w:hAnsi="Symbol" w:hint="default"/>
      </w:rPr>
    </w:lvl>
    <w:lvl w:ilvl="4" w:tplc="04560003" w:tentative="1">
      <w:start w:val="1"/>
      <w:numFmt w:val="bullet"/>
      <w:lvlText w:val="o"/>
      <w:lvlJc w:val="left"/>
      <w:pPr>
        <w:ind w:left="3458" w:hanging="360"/>
      </w:pPr>
      <w:rPr>
        <w:rFonts w:ascii="Courier New" w:hAnsi="Courier New" w:cs="Courier New" w:hint="default"/>
      </w:rPr>
    </w:lvl>
    <w:lvl w:ilvl="5" w:tplc="04560005" w:tentative="1">
      <w:start w:val="1"/>
      <w:numFmt w:val="bullet"/>
      <w:lvlText w:val=""/>
      <w:lvlJc w:val="left"/>
      <w:pPr>
        <w:ind w:left="4178" w:hanging="360"/>
      </w:pPr>
      <w:rPr>
        <w:rFonts w:ascii="Wingdings" w:hAnsi="Wingdings" w:hint="default"/>
      </w:rPr>
    </w:lvl>
    <w:lvl w:ilvl="6" w:tplc="04560001" w:tentative="1">
      <w:start w:val="1"/>
      <w:numFmt w:val="bullet"/>
      <w:lvlText w:val=""/>
      <w:lvlJc w:val="left"/>
      <w:pPr>
        <w:ind w:left="4898" w:hanging="360"/>
      </w:pPr>
      <w:rPr>
        <w:rFonts w:ascii="Symbol" w:hAnsi="Symbol" w:hint="default"/>
      </w:rPr>
    </w:lvl>
    <w:lvl w:ilvl="7" w:tplc="04560003" w:tentative="1">
      <w:start w:val="1"/>
      <w:numFmt w:val="bullet"/>
      <w:lvlText w:val="o"/>
      <w:lvlJc w:val="left"/>
      <w:pPr>
        <w:ind w:left="5618" w:hanging="360"/>
      </w:pPr>
      <w:rPr>
        <w:rFonts w:ascii="Courier New" w:hAnsi="Courier New" w:cs="Courier New" w:hint="default"/>
      </w:rPr>
    </w:lvl>
    <w:lvl w:ilvl="8" w:tplc="04560005" w:tentative="1">
      <w:start w:val="1"/>
      <w:numFmt w:val="bullet"/>
      <w:lvlText w:val=""/>
      <w:lvlJc w:val="left"/>
      <w:pPr>
        <w:ind w:left="6338" w:hanging="360"/>
      </w:pPr>
      <w:rPr>
        <w:rFonts w:ascii="Wingdings" w:hAnsi="Wingdings" w:hint="default"/>
      </w:rPr>
    </w:lvl>
  </w:abstractNum>
  <w:num w:numId="1">
    <w:abstractNumId w:val="2"/>
  </w:num>
  <w:num w:numId="2">
    <w:abstractNumId w:val="8"/>
  </w:num>
  <w:num w:numId="3">
    <w:abstractNumId w:val="7"/>
  </w:num>
  <w:num w:numId="4">
    <w:abstractNumId w:val="3"/>
  </w:num>
  <w:num w:numId="5">
    <w:abstractNumId w:val="5"/>
  </w:num>
  <w:num w:numId="6">
    <w:abstractNumId w:val="6"/>
  </w:num>
  <w:num w:numId="7">
    <w:abstractNumId w:val="1"/>
  </w:num>
  <w:num w:numId="8">
    <w:abstractNumId w:val="0"/>
  </w:num>
  <w:num w:numId="9">
    <w:abstractNumId w:val="4"/>
  </w:num>
  <w:num w:numId="10">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59"/>
  <w:displayBackgroundShape/>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41047"/>
    <w:rsid w:val="00082F06"/>
    <w:rsid w:val="000D1A0C"/>
    <w:rsid w:val="000F636C"/>
    <w:rsid w:val="001228A0"/>
    <w:rsid w:val="00124C43"/>
    <w:rsid w:val="00146F87"/>
    <w:rsid w:val="001615BA"/>
    <w:rsid w:val="001A248B"/>
    <w:rsid w:val="001B3C47"/>
    <w:rsid w:val="001C703A"/>
    <w:rsid w:val="001E1C98"/>
    <w:rsid w:val="001E3E8B"/>
    <w:rsid w:val="001E51D1"/>
    <w:rsid w:val="00221B3B"/>
    <w:rsid w:val="002357A5"/>
    <w:rsid w:val="00260B74"/>
    <w:rsid w:val="002D6BE9"/>
    <w:rsid w:val="00305BB8"/>
    <w:rsid w:val="0032786D"/>
    <w:rsid w:val="0034595C"/>
    <w:rsid w:val="003B4DEE"/>
    <w:rsid w:val="00434243"/>
    <w:rsid w:val="00462D51"/>
    <w:rsid w:val="0046611B"/>
    <w:rsid w:val="00486C52"/>
    <w:rsid w:val="004A39A4"/>
    <w:rsid w:val="004B0E18"/>
    <w:rsid w:val="0051282D"/>
    <w:rsid w:val="0055226D"/>
    <w:rsid w:val="00583CE5"/>
    <w:rsid w:val="00584DD7"/>
    <w:rsid w:val="005A1640"/>
    <w:rsid w:val="005C0279"/>
    <w:rsid w:val="005C4395"/>
    <w:rsid w:val="006172E1"/>
    <w:rsid w:val="00622C15"/>
    <w:rsid w:val="00632485"/>
    <w:rsid w:val="0069149B"/>
    <w:rsid w:val="00744838"/>
    <w:rsid w:val="007778DC"/>
    <w:rsid w:val="00780F29"/>
    <w:rsid w:val="007A1BBB"/>
    <w:rsid w:val="007D23A9"/>
    <w:rsid w:val="007F0CA2"/>
    <w:rsid w:val="008564DE"/>
    <w:rsid w:val="00871767"/>
    <w:rsid w:val="00876194"/>
    <w:rsid w:val="008C634D"/>
    <w:rsid w:val="008E6D97"/>
    <w:rsid w:val="008F3DDD"/>
    <w:rsid w:val="00920BD8"/>
    <w:rsid w:val="0093000A"/>
    <w:rsid w:val="009653D0"/>
    <w:rsid w:val="00977993"/>
    <w:rsid w:val="009A6E94"/>
    <w:rsid w:val="009C4E1C"/>
    <w:rsid w:val="009F1C68"/>
    <w:rsid w:val="00A06145"/>
    <w:rsid w:val="00A41B10"/>
    <w:rsid w:val="00A8196E"/>
    <w:rsid w:val="00AC4611"/>
    <w:rsid w:val="00AC783B"/>
    <w:rsid w:val="00AE1B6C"/>
    <w:rsid w:val="00AF31EC"/>
    <w:rsid w:val="00B102D2"/>
    <w:rsid w:val="00B106BF"/>
    <w:rsid w:val="00C11B0E"/>
    <w:rsid w:val="00C26360"/>
    <w:rsid w:val="00C44326"/>
    <w:rsid w:val="00C5090C"/>
    <w:rsid w:val="00C61974"/>
    <w:rsid w:val="00CA1638"/>
    <w:rsid w:val="00CA3B64"/>
    <w:rsid w:val="00CB1D1A"/>
    <w:rsid w:val="00CC7BEF"/>
    <w:rsid w:val="00D105F3"/>
    <w:rsid w:val="00D41047"/>
    <w:rsid w:val="00D841C6"/>
    <w:rsid w:val="00D92A1C"/>
    <w:rsid w:val="00DB1688"/>
    <w:rsid w:val="00DB4254"/>
    <w:rsid w:val="00E17960"/>
    <w:rsid w:val="00E64D87"/>
    <w:rsid w:val="00E74DED"/>
    <w:rsid w:val="00EB4021"/>
    <w:rsid w:val="00EC1779"/>
    <w:rsid w:val="00ED4877"/>
    <w:rsid w:val="00F01B99"/>
    <w:rsid w:val="00F825A3"/>
    <w:rsid w:val="00FF6905"/>
  </w:rsids>
  <m:mathPr>
    <m:mathFont m:val="Cambria Math"/>
    <m:brkBin m:val="before"/>
    <m:brkBinSub m:val="--"/>
    <m:smallFrac m:val="0"/>
    <m:dispDef/>
    <m:lMargin m:val="0"/>
    <m:rMargin m:val="0"/>
    <m:defJc m:val="centerGroup"/>
    <m:wrapIndent m:val="1440"/>
    <m:intLim m:val="subSup"/>
    <m:naryLim m:val="undOvr"/>
  </m:mathPr>
  <w:themeFontLang w:val="gl-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gl-ES" w:eastAsia="en-US" w:bidi="ar-SA"/>
      </w:rPr>
    </w:rPrDefault>
    <w:pPrDefault>
      <w:pPr>
        <w:spacing w:line="276" w:lineRule="auto"/>
        <w:ind w:firstLine="425"/>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spacing w:line="240" w:lineRule="auto"/>
    </w:p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1B3C47"/>
    <w:pPr>
      <w:tabs>
        <w:tab w:val="center" w:pos="4252"/>
        <w:tab w:val="right" w:pos="8504"/>
      </w:tabs>
    </w:pPr>
  </w:style>
  <w:style w:type="character" w:customStyle="1" w:styleId="EncabezadoCar">
    <w:name w:val="Encabezado Car"/>
    <w:basedOn w:val="Fuentedeprrafopredeter"/>
    <w:link w:val="Encabezado"/>
    <w:uiPriority w:val="99"/>
    <w:rsid w:val="001B3C47"/>
  </w:style>
  <w:style w:type="paragraph" w:styleId="Piedepgina">
    <w:name w:val="footer"/>
    <w:basedOn w:val="Normal"/>
    <w:link w:val="PiedepginaCar"/>
    <w:uiPriority w:val="99"/>
    <w:unhideWhenUsed/>
    <w:rsid w:val="001B3C47"/>
    <w:pPr>
      <w:tabs>
        <w:tab w:val="center" w:pos="4252"/>
        <w:tab w:val="right" w:pos="8504"/>
      </w:tabs>
    </w:pPr>
  </w:style>
  <w:style w:type="character" w:customStyle="1" w:styleId="PiedepginaCar">
    <w:name w:val="Pie de página Car"/>
    <w:basedOn w:val="Fuentedeprrafopredeter"/>
    <w:link w:val="Piedepgina"/>
    <w:uiPriority w:val="99"/>
    <w:rsid w:val="001B3C47"/>
  </w:style>
  <w:style w:type="paragraph" w:styleId="Prrafodelista">
    <w:name w:val="List Paragraph"/>
    <w:basedOn w:val="Normal"/>
    <w:uiPriority w:val="34"/>
    <w:qFormat/>
    <w:rsid w:val="00AC783B"/>
    <w:pPr>
      <w:ind w:left="720"/>
      <w:contextualSpacing/>
    </w:pPr>
  </w:style>
  <w:style w:type="paragraph" w:styleId="Textodeglobo">
    <w:name w:val="Balloon Text"/>
    <w:basedOn w:val="Normal"/>
    <w:link w:val="TextodegloboCar"/>
    <w:uiPriority w:val="99"/>
    <w:semiHidden/>
    <w:unhideWhenUsed/>
    <w:rsid w:val="00A8196E"/>
    <w:rPr>
      <w:rFonts w:ascii="Tahoma" w:hAnsi="Tahoma" w:cs="Tahoma"/>
      <w:sz w:val="16"/>
      <w:szCs w:val="16"/>
    </w:rPr>
  </w:style>
  <w:style w:type="character" w:customStyle="1" w:styleId="TextodegloboCar">
    <w:name w:val="Texto de globo Car"/>
    <w:basedOn w:val="Fuentedeprrafopredeter"/>
    <w:link w:val="Textodeglobo"/>
    <w:uiPriority w:val="99"/>
    <w:semiHidden/>
    <w:rsid w:val="00A8196E"/>
    <w:rPr>
      <w:rFonts w:ascii="Tahoma" w:hAnsi="Tahoma" w:cs="Tahoma"/>
      <w:sz w:val="16"/>
      <w:szCs w:val="16"/>
    </w:rPr>
  </w:style>
  <w:style w:type="character" w:styleId="Hipervnculo">
    <w:name w:val="Hyperlink"/>
    <w:basedOn w:val="Fuentedeprrafopredeter"/>
    <w:uiPriority w:val="99"/>
    <w:unhideWhenUsed/>
    <w:rsid w:val="007F0CA2"/>
    <w:rPr>
      <w:color w:val="F2F2F2" w:themeColor="hyperlink"/>
      <w:u w:val="single"/>
    </w:rPr>
  </w:style>
  <w:style w:type="table" w:styleId="Tablaconcuadrcula">
    <w:name w:val="Table Grid"/>
    <w:basedOn w:val="Tablanormal"/>
    <w:uiPriority w:val="59"/>
    <w:rsid w:val="009653D0"/>
    <w:pPr>
      <w:spacing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gl-ES" w:eastAsia="en-US" w:bidi="ar-SA"/>
      </w:rPr>
    </w:rPrDefault>
    <w:pPrDefault>
      <w:pPr>
        <w:spacing w:line="276" w:lineRule="auto"/>
        <w:ind w:firstLine="425"/>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spacing w:line="240" w:lineRule="auto"/>
    </w:p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1B3C47"/>
    <w:pPr>
      <w:tabs>
        <w:tab w:val="center" w:pos="4252"/>
        <w:tab w:val="right" w:pos="8504"/>
      </w:tabs>
    </w:pPr>
  </w:style>
  <w:style w:type="character" w:customStyle="1" w:styleId="EncabezadoCar">
    <w:name w:val="Encabezado Car"/>
    <w:basedOn w:val="Fuentedeprrafopredeter"/>
    <w:link w:val="Encabezado"/>
    <w:uiPriority w:val="99"/>
    <w:rsid w:val="001B3C47"/>
  </w:style>
  <w:style w:type="paragraph" w:styleId="Piedepgina">
    <w:name w:val="footer"/>
    <w:basedOn w:val="Normal"/>
    <w:link w:val="PiedepginaCar"/>
    <w:uiPriority w:val="99"/>
    <w:unhideWhenUsed/>
    <w:rsid w:val="001B3C47"/>
    <w:pPr>
      <w:tabs>
        <w:tab w:val="center" w:pos="4252"/>
        <w:tab w:val="right" w:pos="8504"/>
      </w:tabs>
    </w:pPr>
  </w:style>
  <w:style w:type="character" w:customStyle="1" w:styleId="PiedepginaCar">
    <w:name w:val="Pie de página Car"/>
    <w:basedOn w:val="Fuentedeprrafopredeter"/>
    <w:link w:val="Piedepgina"/>
    <w:uiPriority w:val="99"/>
    <w:rsid w:val="001B3C47"/>
  </w:style>
  <w:style w:type="paragraph" w:styleId="Prrafodelista">
    <w:name w:val="List Paragraph"/>
    <w:basedOn w:val="Normal"/>
    <w:uiPriority w:val="34"/>
    <w:qFormat/>
    <w:rsid w:val="00AC783B"/>
    <w:pPr>
      <w:ind w:left="720"/>
      <w:contextualSpacing/>
    </w:pPr>
  </w:style>
  <w:style w:type="paragraph" w:styleId="Textodeglobo">
    <w:name w:val="Balloon Text"/>
    <w:basedOn w:val="Normal"/>
    <w:link w:val="TextodegloboCar"/>
    <w:uiPriority w:val="99"/>
    <w:semiHidden/>
    <w:unhideWhenUsed/>
    <w:rsid w:val="00A8196E"/>
    <w:rPr>
      <w:rFonts w:ascii="Tahoma" w:hAnsi="Tahoma" w:cs="Tahoma"/>
      <w:sz w:val="16"/>
      <w:szCs w:val="16"/>
    </w:rPr>
  </w:style>
  <w:style w:type="character" w:customStyle="1" w:styleId="TextodegloboCar">
    <w:name w:val="Texto de globo Car"/>
    <w:basedOn w:val="Fuentedeprrafopredeter"/>
    <w:link w:val="Textodeglobo"/>
    <w:uiPriority w:val="99"/>
    <w:semiHidden/>
    <w:rsid w:val="00A8196E"/>
    <w:rPr>
      <w:rFonts w:ascii="Tahoma" w:hAnsi="Tahoma" w:cs="Tahoma"/>
      <w:sz w:val="16"/>
      <w:szCs w:val="16"/>
    </w:rPr>
  </w:style>
  <w:style w:type="character" w:styleId="Hipervnculo">
    <w:name w:val="Hyperlink"/>
    <w:basedOn w:val="Fuentedeprrafopredeter"/>
    <w:uiPriority w:val="99"/>
    <w:unhideWhenUsed/>
    <w:rsid w:val="007F0CA2"/>
    <w:rPr>
      <w:color w:val="F2F2F2" w:themeColor="hyperlink"/>
      <w:u w:val="single"/>
    </w:rPr>
  </w:style>
  <w:style w:type="table" w:styleId="Tablaconcuadrcula">
    <w:name w:val="Table Grid"/>
    <w:basedOn w:val="Tablanormal"/>
    <w:uiPriority w:val="59"/>
    <w:rsid w:val="009653D0"/>
    <w:pPr>
      <w:spacing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gl.wikipedia.org/wiki/Dominio_p%C3%BAblico" TargetMode="External"/><Relationship Id="rId18" Type="http://schemas.openxmlformats.org/officeDocument/2006/relationships/image" Target="media/image4.jpeg"/><Relationship Id="rId26" Type="http://schemas.openxmlformats.org/officeDocument/2006/relationships/hyperlink" Target="https://gl.wikipedia.org/wiki/Dominio_p%C3%BAblico" TargetMode="External"/><Relationship Id="rId39" Type="http://schemas.openxmlformats.org/officeDocument/2006/relationships/image" Target="media/image70.jpg"/><Relationship Id="rId21" Type="http://schemas.openxmlformats.org/officeDocument/2006/relationships/image" Target="media/image40.jpeg"/><Relationship Id="rId34" Type="http://schemas.openxmlformats.org/officeDocument/2006/relationships/hyperlink" Target="https://pixabay.com/en/yew-tree-old-england-united-kingdom-232712/" TargetMode="External"/><Relationship Id="rId42" Type="http://schemas.openxmlformats.org/officeDocument/2006/relationships/hyperlink" Target="https://upload.wikimedia.org/wikipedia/commons/b/b1/Pinoli.jpg" TargetMode="External"/><Relationship Id="rId47" Type="http://schemas.openxmlformats.org/officeDocument/2006/relationships/image" Target="media/image80.jpg"/><Relationship Id="rId50" Type="http://schemas.openxmlformats.org/officeDocument/2006/relationships/image" Target="media/image9.jpeg"/><Relationship Id="rId55" Type="http://schemas.openxmlformats.org/officeDocument/2006/relationships/image" Target="media/image100.jpg"/><Relationship Id="rId63" Type="http://schemas.openxmlformats.org/officeDocument/2006/relationships/hyperlink" Target="https://pixabay.com/en/service/terms/" TargetMode="External"/><Relationship Id="rId68" Type="http://schemas.openxmlformats.org/officeDocument/2006/relationships/image" Target="media/image15.jpeg"/><Relationship Id="rId76" Type="http://schemas.openxmlformats.org/officeDocument/2006/relationships/hyperlink" Target="https://en.wikipedia.org/wiki/Public_domain" TargetMode="External"/><Relationship Id="rId84" Type="http://schemas.openxmlformats.org/officeDocument/2006/relationships/image" Target="media/image26.jpeg"/><Relationship Id="rId89" Type="http://schemas.openxmlformats.org/officeDocument/2006/relationships/hyperlink" Target="https://commons.wikimedia.org/wiki/File:Ribwort_600.jpg" TargetMode="External"/><Relationship Id="rId7" Type="http://schemas.openxmlformats.org/officeDocument/2006/relationships/endnotes" Target="endnotes.xml"/><Relationship Id="rId71" Type="http://schemas.openxmlformats.org/officeDocument/2006/relationships/hyperlink" Target="https://en.wikipedia.org/wiki/Public_domain" TargetMode="External"/><Relationship Id="rId92"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3.JPG"/><Relationship Id="rId29" Type="http://schemas.openxmlformats.org/officeDocument/2006/relationships/hyperlink" Target="https://gl.wikipedia.org/wiki/Dominio_p%C3%BAblico" TargetMode="External"/><Relationship Id="rId11" Type="http://schemas.openxmlformats.org/officeDocument/2006/relationships/hyperlink" Target="https://pixabay.com/en/telegraph-phone-online-96219/" TargetMode="External"/><Relationship Id="rId24" Type="http://schemas.openxmlformats.org/officeDocument/2006/relationships/hyperlink" Target="https://upload.wikimedia.org/wikipedia/commons/thumb/7/78/Alternation_of_generations.svg/735px-Alternation_of_generations.svg.png" TargetMode="External"/><Relationship Id="rId32" Type="http://schemas.openxmlformats.org/officeDocument/2006/relationships/image" Target="media/image60.jpeg"/><Relationship Id="rId37" Type="http://schemas.openxmlformats.org/officeDocument/2006/relationships/hyperlink" Target="https://pixabay.com/en/service/terms/" TargetMode="External"/><Relationship Id="rId40" Type="http://schemas.openxmlformats.org/officeDocument/2006/relationships/hyperlink" Target="https://pixabay.com/en/users/imordaf-117056/" TargetMode="External"/><Relationship Id="rId45" Type="http://schemas.openxmlformats.org/officeDocument/2006/relationships/hyperlink" Target="http://creativecommons.org/licenses/by-sa/2.0/de/deed.en" TargetMode="External"/><Relationship Id="rId53" Type="http://schemas.openxmlformats.org/officeDocument/2006/relationships/image" Target="media/image10.jpg"/><Relationship Id="rId58" Type="http://schemas.openxmlformats.org/officeDocument/2006/relationships/hyperlink" Target="http://es.slideshare.net/Rociogallego92/clave-hojas-29258374?next_slideshow=1" TargetMode="External"/><Relationship Id="rId66" Type="http://schemas.openxmlformats.org/officeDocument/2006/relationships/image" Target="media/image13.jpeg"/><Relationship Id="rId74" Type="http://schemas.openxmlformats.org/officeDocument/2006/relationships/image" Target="media/image19.jpeg"/><Relationship Id="rId79" Type="http://schemas.openxmlformats.org/officeDocument/2006/relationships/image" Target="media/image23.jpeg"/><Relationship Id="rId87" Type="http://schemas.openxmlformats.org/officeDocument/2006/relationships/hyperlink" Target="https://upload.wikimedia.org/wikipedia/commons/1/17/Ribwort_600.jpg" TargetMode="External"/><Relationship Id="rId5" Type="http://schemas.openxmlformats.org/officeDocument/2006/relationships/webSettings" Target="webSettings.xml"/><Relationship Id="rId61" Type="http://schemas.openxmlformats.org/officeDocument/2006/relationships/hyperlink" Target="https://pixabay.com/static/uploads/photo/2013/12/22/19/57/yew-tree-232712_960_720.jpg" TargetMode="External"/><Relationship Id="rId82" Type="http://schemas.openxmlformats.org/officeDocument/2006/relationships/image" Target="media/image25.jpeg"/><Relationship Id="rId90" Type="http://schemas.openxmlformats.org/officeDocument/2006/relationships/hyperlink" Target="http://creativecommons.org/licenses/by-sa/3.0/" TargetMode="External"/><Relationship Id="rId19" Type="http://schemas.openxmlformats.org/officeDocument/2006/relationships/hyperlink" Target="https://pt.wikipedia.org/wiki/Ficheiro:Moss_Gametophytes_Sporophytes.JPG" TargetMode="External"/><Relationship Id="rId14" Type="http://schemas.openxmlformats.org/officeDocument/2006/relationships/image" Target="media/image2.jpg"/><Relationship Id="rId22" Type="http://schemas.openxmlformats.org/officeDocument/2006/relationships/hyperlink" Target="https://pt.wikipedia.org/wiki/Ficheiro:Moss_Gametophytes_Sporophytes.JPG" TargetMode="External"/><Relationship Id="rId27" Type="http://schemas.openxmlformats.org/officeDocument/2006/relationships/hyperlink" Target="https://upload.wikimedia.org/wikipedia/commons/thumb/7/78/Alternation_of_generations.svg/735px-Alternation_of_generations.svg.png" TargetMode="External"/><Relationship Id="rId30" Type="http://schemas.openxmlformats.org/officeDocument/2006/relationships/hyperlink" Target="http://recursostic.educacion.es/secundaria/edad/2esobiologia/2quincena10/imagenes/rep_sexual_plantas.swf" TargetMode="External"/><Relationship Id="rId35" Type="http://schemas.openxmlformats.org/officeDocument/2006/relationships/image" Target="media/image7.jpg"/><Relationship Id="rId43" Type="http://schemas.openxmlformats.org/officeDocument/2006/relationships/image" Target="media/image8.jpg"/><Relationship Id="rId48" Type="http://schemas.openxmlformats.org/officeDocument/2006/relationships/hyperlink" Target="https://commons.wikimedia.org/wiki/File:Pinoli.jpg" TargetMode="External"/><Relationship Id="rId56" Type="http://schemas.openxmlformats.org/officeDocument/2006/relationships/hyperlink" Target="https://www.youtube.com/watch?v=zHIXi6bIiZM" TargetMode="External"/><Relationship Id="rId64" Type="http://schemas.openxmlformats.org/officeDocument/2006/relationships/hyperlink" Target="http://www.asturnatura.com/asturnaturaDB/Flora/Flora.php" TargetMode="External"/><Relationship Id="rId69" Type="http://schemas.openxmlformats.org/officeDocument/2006/relationships/image" Target="media/image16.jpeg"/><Relationship Id="rId77" Type="http://schemas.openxmlformats.org/officeDocument/2006/relationships/image" Target="media/image21.jpeg"/><Relationship Id="rId8" Type="http://schemas.openxmlformats.org/officeDocument/2006/relationships/hyperlink" Target="https://pixabay.com/en/telegraph-phone-online-96219/" TargetMode="External"/><Relationship Id="rId51" Type="http://schemas.openxmlformats.org/officeDocument/2006/relationships/image" Target="media/image90.jpeg"/><Relationship Id="rId72" Type="http://schemas.openxmlformats.org/officeDocument/2006/relationships/image" Target="media/image18.jpeg"/><Relationship Id="rId80" Type="http://schemas.openxmlformats.org/officeDocument/2006/relationships/image" Target="media/image24.jpeg"/><Relationship Id="rId85" Type="http://schemas.openxmlformats.org/officeDocument/2006/relationships/image" Target="media/image27.jpg"/><Relationship Id="rId93" Type="http://schemas.openxmlformats.org/officeDocument/2006/relationships/theme" Target="theme/theme1.xml"/><Relationship Id="rId3" Type="http://schemas.microsoft.com/office/2007/relationships/stylesWithEffects" Target="stylesWithEffects.xml"/><Relationship Id="rId12" Type="http://schemas.openxmlformats.org/officeDocument/2006/relationships/image" Target="media/image11.jpg"/><Relationship Id="rId17" Type="http://schemas.openxmlformats.org/officeDocument/2006/relationships/image" Target="media/image30.JPG"/><Relationship Id="rId25" Type="http://schemas.openxmlformats.org/officeDocument/2006/relationships/image" Target="media/image5.png"/><Relationship Id="rId33" Type="http://schemas.openxmlformats.org/officeDocument/2006/relationships/hyperlink" Target="https://es.wikipedia.org/wiki/Carbon%C3%ADfero" TargetMode="External"/><Relationship Id="rId38" Type="http://schemas.openxmlformats.org/officeDocument/2006/relationships/hyperlink" Target="https://pixabay.com/en/yew-tree-old-england-united-kingdom-232712/" TargetMode="External"/><Relationship Id="rId46" Type="http://schemas.openxmlformats.org/officeDocument/2006/relationships/hyperlink" Target="https://upload.wikimedia.org/wikipedia/commons/b/b1/Pinoli.jpg" TargetMode="External"/><Relationship Id="rId59" Type="http://schemas.openxmlformats.org/officeDocument/2006/relationships/hyperlink" Target="https://play.google.com/store/apps/details?id=com.mo2o.csic.botanic" TargetMode="External"/><Relationship Id="rId67" Type="http://schemas.openxmlformats.org/officeDocument/2006/relationships/image" Target="media/image14.jpeg"/><Relationship Id="rId20" Type="http://schemas.openxmlformats.org/officeDocument/2006/relationships/hyperlink" Target="https://creativecommons.org/licenses/by-sa/3.0/es/deed.en" TargetMode="External"/><Relationship Id="rId41" Type="http://schemas.openxmlformats.org/officeDocument/2006/relationships/hyperlink" Target="https://pixabay.com/en/service/terms/" TargetMode="External"/><Relationship Id="rId54" Type="http://schemas.openxmlformats.org/officeDocument/2006/relationships/hyperlink" Target="https://youtu.be/BgEYfTIEqz0" TargetMode="External"/><Relationship Id="rId62" Type="http://schemas.openxmlformats.org/officeDocument/2006/relationships/hyperlink" Target="https://pixabay.com/en/users/imordaf-117056/" TargetMode="External"/><Relationship Id="rId70" Type="http://schemas.openxmlformats.org/officeDocument/2006/relationships/image" Target="media/image17.jpg"/><Relationship Id="rId75" Type="http://schemas.openxmlformats.org/officeDocument/2006/relationships/image" Target="media/image20.JPG"/><Relationship Id="rId83" Type="http://schemas.openxmlformats.org/officeDocument/2006/relationships/hyperlink" Target="https://en.wikipedia.org/wiki/GNU_Free_Documentation_License" TargetMode="External"/><Relationship Id="rId88" Type="http://schemas.openxmlformats.org/officeDocument/2006/relationships/image" Target="media/image28.jpeg"/><Relationship Id="rId91"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footnotes" Target="footnotes.xml"/><Relationship Id="rId15" Type="http://schemas.openxmlformats.org/officeDocument/2006/relationships/image" Target="media/image21.jpg"/><Relationship Id="rId23" Type="http://schemas.openxmlformats.org/officeDocument/2006/relationships/hyperlink" Target="https://creativecommons.org/licenses/by-sa/3.0/es/deed.en" TargetMode="External"/><Relationship Id="rId28" Type="http://schemas.openxmlformats.org/officeDocument/2006/relationships/image" Target="media/image50.png"/><Relationship Id="rId36" Type="http://schemas.openxmlformats.org/officeDocument/2006/relationships/hyperlink" Target="https://pixabay.com/en/users/imordaf-117056/" TargetMode="External"/><Relationship Id="rId49" Type="http://schemas.openxmlformats.org/officeDocument/2006/relationships/hyperlink" Target="http://creativecommons.org/licenses/by-sa/2.0/de/deed.en" TargetMode="External"/><Relationship Id="rId57" Type="http://schemas.openxmlformats.org/officeDocument/2006/relationships/hyperlink" Target="http://ciennatu.webcindario.com/laboratorio/l1_11.pdf" TargetMode="External"/><Relationship Id="rId10" Type="http://schemas.openxmlformats.org/officeDocument/2006/relationships/hyperlink" Target="https://gl.wikipedia.org/wiki/Dominio_p%C3%BAblico" TargetMode="External"/><Relationship Id="rId31" Type="http://schemas.openxmlformats.org/officeDocument/2006/relationships/image" Target="media/image6.jpeg"/><Relationship Id="rId44" Type="http://schemas.openxmlformats.org/officeDocument/2006/relationships/hyperlink" Target="https://commons.wikimedia.org/wiki/File:Pinoli.jpg" TargetMode="External"/><Relationship Id="rId52" Type="http://schemas.openxmlformats.org/officeDocument/2006/relationships/hyperlink" Target="https://youtu.be/BgEYfTIEqz0" TargetMode="External"/><Relationship Id="rId60" Type="http://schemas.openxmlformats.org/officeDocument/2006/relationships/image" Target="media/image11.jpeg"/><Relationship Id="rId65" Type="http://schemas.openxmlformats.org/officeDocument/2006/relationships/image" Target="media/image12.jpeg"/><Relationship Id="rId73" Type="http://schemas.openxmlformats.org/officeDocument/2006/relationships/hyperlink" Target="https://commons.wikimedia.org/wiki/File:Toxos_e_breixos.JPG" TargetMode="External"/><Relationship Id="rId78" Type="http://schemas.openxmlformats.org/officeDocument/2006/relationships/image" Target="media/image22.jpeg"/><Relationship Id="rId81" Type="http://schemas.openxmlformats.org/officeDocument/2006/relationships/hyperlink" Target="https://upload.wikimedia.org/wikipedia/commons/f/fb/Briza_maxima_.jpg" TargetMode="External"/><Relationship Id="rId86" Type="http://schemas.openxmlformats.org/officeDocument/2006/relationships/hyperlink" Target="https://en.wikipedia.org/wiki/Public_domain" TargetMode="External"/><Relationship Id="rId4" Type="http://schemas.openxmlformats.org/officeDocument/2006/relationships/settings" Target="settings.xml"/><Relationship Id="rId9" Type="http://schemas.openxmlformats.org/officeDocument/2006/relationships/image" Target="media/image1.jpg"/></Relationships>
</file>

<file path=word/theme/theme1.xml><?xml version="1.0" encoding="utf-8"?>
<a:theme xmlns:a="http://schemas.openxmlformats.org/drawingml/2006/main" name="Tema de Office">
  <a:themeElements>
    <a:clrScheme name="Personalizado 1">
      <a:dk1>
        <a:srgbClr val="FFFFFF"/>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F2F2F2"/>
      </a:hlink>
      <a:folHlink>
        <a:srgbClr val="D8D8D8"/>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830</TotalTime>
  <Pages>5</Pages>
  <Words>1335</Words>
  <Characters>7610</Characters>
  <Application>Microsoft Office Word</Application>
  <DocSecurity>0</DocSecurity>
  <Lines>63</Lines>
  <Paragraphs>17</Paragraphs>
  <ScaleCrop>false</ScaleCrop>
  <HeadingPairs>
    <vt:vector size="2" baseType="variant">
      <vt:variant>
        <vt:lpstr>Título</vt:lpstr>
      </vt:variant>
      <vt:variant>
        <vt:i4>1</vt:i4>
      </vt:variant>
    </vt:vector>
  </HeadingPairs>
  <TitlesOfParts>
    <vt:vector size="1" baseType="lpstr">
      <vt:lpstr/>
    </vt:vector>
  </TitlesOfParts>
  <Company>GP</Company>
  <LinksUpToDate>false</LinksUpToDate>
  <CharactersWithSpaces>8928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isabel</dc:creator>
  <cp:lastModifiedBy>isabel</cp:lastModifiedBy>
  <cp:revision>51</cp:revision>
  <cp:lastPrinted>2016-06-06T19:26:00Z</cp:lastPrinted>
  <dcterms:created xsi:type="dcterms:W3CDTF">2016-05-12T18:31:00Z</dcterms:created>
  <dcterms:modified xsi:type="dcterms:W3CDTF">2016-06-14T18:19:00Z</dcterms:modified>
</cp:coreProperties>
</file>