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ackground w:color="FFFFFF"/>
  <w:body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9050" distT="19050" distL="19050" distR="19050">
            <wp:extent cx="4562475" cy="5062538"/>
            <wp:effectExtent b="0" l="0" r="0" t="0"/>
            <wp:docPr id="8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50625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288"/>
          <w:szCs w:val="288"/>
          <w:highlight w:val="white"/>
          <w:rtl w:val="0"/>
        </w:rPr>
        <w:t xml:space="preserve">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288"/>
          <w:szCs w:val="288"/>
          <w:highlight w:val="white"/>
          <w:rtl w:val="0"/>
        </w:rPr>
        <w:t xml:space="preserve">O 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288"/>
          <w:szCs w:val="288"/>
          <w:highlight w:val="white"/>
          <w:rtl w:val="0"/>
        </w:rPr>
        <w:t xml:space="preserve">O CLIMA DE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288"/>
          <w:szCs w:val="288"/>
          <w:highlight w:val="white"/>
          <w:rtl w:val="0"/>
        </w:rPr>
        <w:t xml:space="preserve">CLIMA DECLIMA DE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288"/>
          <w:szCs w:val="288"/>
          <w:highlight w:val="white"/>
          <w:rtl w:val="0"/>
        </w:rPr>
        <w:t xml:space="preserve">CLIMA DE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288"/>
          <w:szCs w:val="288"/>
          <w:highlight w:val="white"/>
          <w:rtl w:val="0"/>
        </w:rPr>
        <w:t xml:space="preserve">GALICIA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288"/>
          <w:szCs w:val="288"/>
          <w:highlight w:val="white"/>
          <w:rtl w:val="0"/>
        </w:rPr>
        <w:t xml:space="preserve">GALICIA GALICIA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288"/>
          <w:szCs w:val="288"/>
          <w:highlight w:val="white"/>
          <w:rtl w:val="0"/>
        </w:rPr>
        <w:t xml:space="preserve">GALICIA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9050" distT="19050" distL="19050" distR="19050">
            <wp:extent cx="4443413" cy="3829050"/>
            <wp:effectExtent b="0" l="0" r="0" t="0"/>
            <wp:docPr id="10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43413" cy="38290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144"/>
          <w:szCs w:val="144"/>
          <w:highlight w:val="white"/>
          <w:rtl w:val="0"/>
        </w:rPr>
        <w:t xml:space="preserve"> O CLIMA 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156"/>
          <w:szCs w:val="156"/>
          <w:highlight w:val="white"/>
          <w:rtl w:val="0"/>
        </w:rPr>
        <w:t xml:space="preserve">Conceptos.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 Alustrar: Caér lostregos , lostregar 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 Arroiar : Chover con moita forza sen parar 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Clima:  é  o  tempo    que  fai    nun  lugar  determinado  ao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longo dun período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Elementos  do  clima:    son  a  temperatura  e  as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precipitacións 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 Invernía: Tempo frío e chuvioso , propio do inverno.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Precipitacións : A neve , a sarabia e a chuvia o son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Precipitacións anuais    :    son a  suma  das  precipitacións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mensuais.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Sarabia: Auga conxelada en forma de grans.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Temperatura máxima : é  a   temperatura máis alta dun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lugar 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Temperatura media anual:  é  a  suma  das  temperaturas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medias dos doce meses e dividida entre doce.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Temporal : Chuvia forte con moito vento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9050" distT="19050" distL="19050" distR="19050">
            <wp:extent cx="4486275" cy="6400800"/>
            <wp:effectExtent b="0" l="0" r="0" t="0"/>
            <wp:docPr id="9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6400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156"/>
          <w:szCs w:val="156"/>
          <w:highlight w:val="white"/>
          <w:rtl w:val="0"/>
        </w:rPr>
        <w:t xml:space="preserve"> O clima de Galicia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O clima de Galicia é temperado – nin moi frío nin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moi cálido -   e moi húmido  , pola proximidade do mar.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O tipo climático predominante e o oceánico 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Factores do clima : A proximidade do mar e as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montañas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 A  cercanía  do    océano  condiciona    a  presencia  de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abundantes masas nubosas  que  proceden de alí , e  que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xeran abundantes precipitacións.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 Por  outra  parte    tamén  inflúe  a  altitude    ,  xa  que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canto máis alto e o relevo máis fría e a temperatura 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 Pola    diferente    influencia  do  océano    e    pola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presencia   ou non de  altas montañas distinguinos catro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variedades do clima en Galicia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Clima oceánico típico. Dáse na costa .As temperaturas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son suaves e as chuvias abundantes 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Clima  oceánico  interior.  Dase  no  interior  das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provincias  de    Lugo  e  Ourense.  Menos  chuvias  ca  na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costa    e    temperatuas  cálidas  en  verán  e    frías  no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inverno.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Clima  oceánico  de  matiz  mediterraneo.  Nos  vales  do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Miño  e  o  Sil  .  Precipitacións  baixas  e  temperaturas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altas no verán.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Clima  de  montaña:  Nas  Serras  Orientais  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Temperaturas moi frías no inverno e suaves no verán.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9050" distT="19050" distL="19050" distR="19050">
            <wp:extent cx="4486275" cy="5138738"/>
            <wp:effectExtent b="0" l="0" r="0" t="0"/>
            <wp:docPr id="12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51387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30"/>
          <w:szCs w:val="130"/>
          <w:highlight w:val="white"/>
          <w:rtl w:val="0"/>
        </w:rPr>
        <w:t xml:space="preserve">Variedades climáticas de Galicia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9050" distT="19050" distL="19050" distR="19050">
            <wp:extent cx="4486275" cy="6067425"/>
            <wp:effectExtent b="0" l="0" r="0" t="0"/>
            <wp:docPr id="11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60674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30"/>
          <w:szCs w:val="130"/>
          <w:highlight w:val="white"/>
          <w:rtl w:val="0"/>
        </w:rPr>
        <w:t xml:space="preserve">Precipitacións anuais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9050" distT="19050" distL="19050" distR="19050">
            <wp:extent cx="4486275" cy="4495800"/>
            <wp:effectExtent b="0" l="0" r="0" t="0"/>
            <wp:docPr id="2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449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94"/>
          <w:szCs w:val="94"/>
          <w:highlight w:val="white"/>
          <w:rtl w:val="0"/>
        </w:rPr>
        <w:t xml:space="preserve"> A influencia do océano no clima de Galicia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 Como pódes ver no mapa de arriba as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borrascas , sinaladas cunha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ff0000"/>
          <w:sz w:val="120"/>
          <w:szCs w:val="120"/>
          <w:highlight w:val="white"/>
          <w:rtl w:val="0"/>
        </w:rPr>
        <w:t xml:space="preserve">B </w:t>
      </w: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 , se orixinan de xeito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frecuente nesta parte do océano e se desplazan cara as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costas de Europa . Son masas de aire moi húmidas e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que por tanto traen moitas precipitacións .  Sendo 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costa galega pola sua situación na península ibérica  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primeiro lugar da penúnsula e en moitas ocasións 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primeiro de Europa.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9050" distT="19050" distL="19050" distR="19050">
            <wp:extent cx="4519613" cy="7100888"/>
            <wp:effectExtent b="0" l="0" r="0" t="0"/>
            <wp:docPr id="1" name="image09.png"/>
            <a:graphic>
              <a:graphicData uri="http://schemas.openxmlformats.org/drawingml/2006/picture">
                <pic:pic>
                  <pic:nvPicPr>
                    <pic:cNvPr id="0" name="image09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19613" cy="71008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Instrumentos de medición do clima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94"/>
          <w:szCs w:val="94"/>
          <w:highlight w:val="white"/>
          <w:rtl w:val="0"/>
        </w:rPr>
        <w:t xml:space="preserve">Termómetro: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94"/>
          <w:szCs w:val="94"/>
          <w:highlight w:val="white"/>
          <w:rtl w:val="0"/>
        </w:rPr>
        <w:t xml:space="preserve"> serve para medi-la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94"/>
          <w:szCs w:val="94"/>
          <w:highlight w:val="white"/>
          <w:rtl w:val="0"/>
        </w:rPr>
        <w:t xml:space="preserve">temperatura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84"/>
          <w:szCs w:val="84"/>
          <w:highlight w:val="white"/>
          <w:rtl w:val="0"/>
        </w:rPr>
        <w:t xml:space="preserve">Barómetro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84"/>
          <w:szCs w:val="84"/>
          <w:highlight w:val="white"/>
          <w:rtl w:val="0"/>
        </w:rPr>
        <w:t xml:space="preserve">: serve para medi-la presión do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84"/>
          <w:szCs w:val="84"/>
          <w:highlight w:val="white"/>
          <w:rtl w:val="0"/>
        </w:rPr>
        <w:t xml:space="preserve">aire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84"/>
          <w:szCs w:val="84"/>
          <w:highlight w:val="white"/>
          <w:rtl w:val="0"/>
        </w:rPr>
        <w:t xml:space="preserve">Catavento: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84"/>
          <w:szCs w:val="84"/>
          <w:highlight w:val="white"/>
          <w:rtl w:val="0"/>
        </w:rPr>
        <w:t xml:space="preserve"> serve para medi-la dirección do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84"/>
          <w:szCs w:val="84"/>
          <w:highlight w:val="white"/>
          <w:rtl w:val="0"/>
        </w:rPr>
        <w:t xml:space="preserve">vento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84"/>
          <w:szCs w:val="84"/>
          <w:highlight w:val="white"/>
          <w:rtl w:val="0"/>
        </w:rPr>
        <w:t xml:space="preserve">Pluviómetro: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84"/>
          <w:szCs w:val="84"/>
          <w:highlight w:val="white"/>
          <w:rtl w:val="0"/>
        </w:rPr>
        <w:t xml:space="preserve"> Serve para medi-la cantidade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84"/>
          <w:szCs w:val="84"/>
          <w:highlight w:val="white"/>
          <w:rtl w:val="0"/>
        </w:rPr>
        <w:t xml:space="preserve">de precipitacións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9050" distT="19050" distL="19050" distR="19050">
            <wp:extent cx="4376738" cy="3538538"/>
            <wp:effectExtent b="0" l="0" r="0" t="0"/>
            <wp:docPr id="4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76738" cy="35385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84"/>
          <w:szCs w:val="84"/>
          <w:highlight w:val="white"/>
          <w:rtl w:val="0"/>
        </w:rPr>
        <w:t xml:space="preserve">Anemómetro: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84"/>
          <w:szCs w:val="84"/>
          <w:highlight w:val="white"/>
          <w:rtl w:val="0"/>
        </w:rPr>
        <w:t xml:space="preserve"> serve para medi-la forza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84"/>
          <w:szCs w:val="84"/>
          <w:highlight w:val="white"/>
          <w:rtl w:val="0"/>
        </w:rPr>
        <w:t xml:space="preserve">do vento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339965"/>
          <w:sz w:val="84"/>
          <w:szCs w:val="84"/>
          <w:highlight w:val="white"/>
          <w:rtl w:val="0"/>
        </w:rPr>
        <w:t xml:space="preserve">Higrómetro: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84"/>
          <w:szCs w:val="84"/>
          <w:highlight w:val="white"/>
          <w:rtl w:val="0"/>
        </w:rPr>
        <w:t xml:space="preserve"> serve para medi-la humidade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84"/>
          <w:szCs w:val="84"/>
          <w:highlight w:val="white"/>
          <w:rtl w:val="0"/>
        </w:rPr>
        <w:t xml:space="preserve">dun sitio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72"/>
          <w:szCs w:val="72"/>
          <w:highlight w:val="white"/>
          <w:rtl w:val="0"/>
        </w:rPr>
        <w:t xml:space="preserve">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9050" distT="19050" distL="19050" distR="19050">
            <wp:extent cx="4448175" cy="442913"/>
            <wp:effectExtent b="0" l="0" r="0" t="0"/>
            <wp:docPr id="3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4429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216"/>
          <w:szCs w:val="216"/>
          <w:highlight w:val="white"/>
          <w:rtl w:val="0"/>
        </w:rPr>
        <w:t xml:space="preserve"> CLIMOGRAMAS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9050" distT="19050" distL="19050" distR="19050">
            <wp:extent cx="4448175" cy="5638800"/>
            <wp:effectExtent b="0" l="0" r="0" t="0"/>
            <wp:docPr id="7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563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CLIMOGRAMAS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Un  climograma  é  un  gráfico  que  representa  os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datos  de  temperaturas  medias  e  de  precipitacións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totais que se rexistraron nun lugar concreto durante un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período de tempo, normalmente un ano.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Elaboramos un climograma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Un  climograma  está  composto  por  tres  eixes,  un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horizontal e dous verticais: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• No eixe horizontal sitúanse os doce meses do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ano.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• Nun    eixe vertical   sitúanse as temperaturas, en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graos centígrados (°C). As temperaturas represéntanse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cunha liña.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• Noutro eixe vertical  colocanse as precipitacións,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en milímetros (mm).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As precipitacións represéntanse en forma de barras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e a temperatura nunha liña continua.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Comparando  climogramas  de  diversas  cidades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podes deducir que cidade e máis chuviosa que outra e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onde   teñen unha  temperatura    media  máis  alta  ou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baixa que outra.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9050" distT="19050" distL="19050" distR="19050">
            <wp:extent cx="4448175" cy="4500563"/>
            <wp:effectExtent b="0" l="0" r="0" t="0"/>
            <wp:docPr id="5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45005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Exemplo de climograma da Coruña . A taboa ao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lado do gráfico indica os valores numéricos das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temperaturas e precipitacións que despois aparecen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Verdana" w:cs="Verdana" w:eastAsia="Verdana" w:hAnsi="Verdana"/>
          <w:b w:val="0"/>
          <w:i w:val="0"/>
          <w:color w:val="000000"/>
          <w:sz w:val="120"/>
          <w:szCs w:val="120"/>
          <w:highlight w:val="white"/>
          <w:rtl w:val="0"/>
        </w:rPr>
        <w:t xml:space="preserve">reflectidas nese gráfico 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9050" distT="19050" distL="19050" distR="19050">
            <wp:extent cx="609600" cy="609600"/>
            <wp:effectExtent b="0" l="0" r="0" t="0"/>
            <wp:docPr id="6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Georgia"/>
  <w:font w:name="Verdan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/>
    </w:rPrDefault>
    <w:pPrDefault>
      <w:pPr>
        <w:keepNext w:val="0"/>
        <w:keepLines w:val="0"/>
        <w:widowControl w:val="0"/>
        <w:spacing w:after="0" w:before="0" w:line="240" w:lineRule="auto"/>
        <w:ind w:left="0" w:right="0" w:firstLine="0"/>
        <w:contextualSpacing w:val="1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after="240" w:before="240" w:lineRule="auto"/>
      <w:contextualSpacing w:val="1"/>
    </w:pPr>
    <w:rPr>
      <w:b w:val="1"/>
      <w:i w:val="0"/>
      <w:sz w:val="48"/>
      <w:szCs w:val="48"/>
    </w:rPr>
  </w:style>
  <w:style w:type="paragraph" w:styleId="Heading2">
    <w:name w:val="heading 2"/>
    <w:basedOn w:val="Normal"/>
    <w:next w:val="Normal"/>
    <w:pPr>
      <w:spacing w:after="225" w:before="225" w:lineRule="auto"/>
      <w:contextualSpacing w:val="1"/>
    </w:pPr>
    <w:rPr>
      <w:b w:val="1"/>
      <w:i w:val="0"/>
      <w:sz w:val="36"/>
      <w:szCs w:val="36"/>
    </w:rPr>
  </w:style>
  <w:style w:type="paragraph" w:styleId="Heading3">
    <w:name w:val="heading 3"/>
    <w:basedOn w:val="Normal"/>
    <w:next w:val="Normal"/>
    <w:pPr>
      <w:spacing w:after="240" w:before="240" w:lineRule="auto"/>
      <w:contextualSpacing w:val="1"/>
    </w:pPr>
    <w:rPr>
      <w:b w:val="1"/>
      <w:i w:val="0"/>
      <w:sz w:val="28"/>
      <w:szCs w:val="28"/>
    </w:rPr>
  </w:style>
  <w:style w:type="paragraph" w:styleId="Heading4">
    <w:name w:val="heading 4"/>
    <w:basedOn w:val="Normal"/>
    <w:next w:val="Normal"/>
    <w:pPr>
      <w:spacing w:after="255" w:before="255" w:lineRule="auto"/>
      <w:contextualSpacing w:val="1"/>
    </w:pPr>
    <w:rPr>
      <w:b w:val="1"/>
      <w:i w:val="0"/>
      <w:sz w:val="24"/>
      <w:szCs w:val="24"/>
    </w:rPr>
  </w:style>
  <w:style w:type="paragraph" w:styleId="Heading5">
    <w:name w:val="heading 5"/>
    <w:basedOn w:val="Normal"/>
    <w:next w:val="Normal"/>
    <w:pPr>
      <w:spacing w:after="255" w:before="255" w:lineRule="auto"/>
      <w:contextualSpacing w:val="1"/>
    </w:pPr>
    <w:rPr>
      <w:b w:val="1"/>
      <w:i w:val="0"/>
      <w:sz w:val="18"/>
      <w:szCs w:val="18"/>
    </w:rPr>
  </w:style>
  <w:style w:type="paragraph" w:styleId="Heading6">
    <w:name w:val="heading 6"/>
    <w:basedOn w:val="Normal"/>
    <w:next w:val="Normal"/>
    <w:pPr>
      <w:spacing w:after="360" w:before="360" w:lineRule="auto"/>
      <w:contextualSpacing w:val="1"/>
    </w:pPr>
    <w:rPr>
      <w:b w:val="1"/>
      <w:i w:val="0"/>
      <w:sz w:val="16"/>
      <w:szCs w:val="16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  <w:contextualSpacing w:val="1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  <w:contextualSpacing w:val="1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09.png"/><Relationship Id="rId10" Type="http://schemas.openxmlformats.org/officeDocument/2006/relationships/image" Target="media/image11.png"/><Relationship Id="rId13" Type="http://schemas.openxmlformats.org/officeDocument/2006/relationships/image" Target="media/image12.png"/><Relationship Id="rId12" Type="http://schemas.openxmlformats.org/officeDocument/2006/relationships/image" Target="media/image13.png"/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9" Type="http://schemas.openxmlformats.org/officeDocument/2006/relationships/image" Target="media/image21.png"/><Relationship Id="rId15" Type="http://schemas.openxmlformats.org/officeDocument/2006/relationships/image" Target="media/image14.png"/><Relationship Id="rId14" Type="http://schemas.openxmlformats.org/officeDocument/2006/relationships/image" Target="media/image16.png"/><Relationship Id="rId16" Type="http://schemas.openxmlformats.org/officeDocument/2006/relationships/image" Target="media/image15.png"/><Relationship Id="rId5" Type="http://schemas.openxmlformats.org/officeDocument/2006/relationships/image" Target="media/image17.png"/><Relationship Id="rId6" Type="http://schemas.openxmlformats.org/officeDocument/2006/relationships/image" Target="media/image19.png"/><Relationship Id="rId7" Type="http://schemas.openxmlformats.org/officeDocument/2006/relationships/image" Target="media/image18.png"/><Relationship Id="rId8" Type="http://schemas.openxmlformats.org/officeDocument/2006/relationships/image" Target="media/image23.png"/></Relationships>
</file>